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FD" w:rsidRDefault="00550BFD" w:rsidP="00550BFD">
      <w:pPr>
        <w:pStyle w:val="Ttulo1"/>
        <w:spacing w:line="276" w:lineRule="auto"/>
        <w:ind w:right="56"/>
        <w:rPr>
          <w:rFonts w:ascii="Tahoma" w:hAnsi="Tahoma" w:cs="Tahoma"/>
          <w:b w:val="0"/>
          <w:bCs/>
          <w:sz w:val="22"/>
          <w:u w:val="none"/>
        </w:rPr>
      </w:pPr>
      <w:r>
        <w:rPr>
          <w:rFonts w:ascii="Tahoma" w:hAnsi="Tahoma" w:cs="Tahoma"/>
          <w:sz w:val="22"/>
          <w:u w:val="none"/>
        </w:rPr>
        <w:t>DECRETO N</w:t>
      </w:r>
      <w:r>
        <w:rPr>
          <w:rFonts w:ascii="Baskerville Old Face" w:eastAsia="PMingLiU" w:hAnsi="Baskerville Old Face" w:cs="Tahoma"/>
          <w:sz w:val="22"/>
          <w:u w:val="none"/>
        </w:rPr>
        <w:t>º</w:t>
      </w:r>
      <w:r>
        <w:rPr>
          <w:rFonts w:ascii="Tahoma" w:hAnsi="Tahoma" w:cs="Tahoma"/>
          <w:sz w:val="22"/>
          <w:u w:val="none"/>
        </w:rPr>
        <w:t xml:space="preserve"> 075/2016, DE 17 DE AGOSTO DE 2016.</w:t>
      </w:r>
    </w:p>
    <w:p w:rsidR="00550BFD" w:rsidRDefault="00550BFD" w:rsidP="00550BFD">
      <w:pPr>
        <w:spacing w:after="0"/>
        <w:ind w:right="3855"/>
        <w:rPr>
          <w:b/>
          <w:szCs w:val="20"/>
        </w:rPr>
      </w:pPr>
    </w:p>
    <w:p w:rsidR="00550BFD" w:rsidRDefault="00550BFD" w:rsidP="00550BFD">
      <w:pPr>
        <w:pStyle w:val="Textoembloco"/>
        <w:spacing w:line="276" w:lineRule="auto"/>
        <w:ind w:left="4395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Homologa o Resultado Final do Concurso Público N</w:t>
      </w:r>
      <w:r>
        <w:rPr>
          <w:rFonts w:ascii="Calibri" w:hAnsi="Calibri" w:cs="Tahoma"/>
          <w:b/>
          <w:bCs/>
          <w:i/>
          <w:iCs/>
        </w:rPr>
        <w:t>º</w:t>
      </w:r>
      <w:r>
        <w:rPr>
          <w:rFonts w:ascii="Tahoma" w:hAnsi="Tahoma" w:cs="Tahoma"/>
          <w:b/>
          <w:bCs/>
          <w:i/>
          <w:iCs/>
        </w:rPr>
        <w:t xml:space="preserve"> 01/2016.</w:t>
      </w:r>
    </w:p>
    <w:p w:rsidR="00550BFD" w:rsidRDefault="00550BFD" w:rsidP="00550BFD">
      <w:pPr>
        <w:pStyle w:val="Recuodecorpodetexto"/>
        <w:spacing w:line="276" w:lineRule="auto"/>
        <w:rPr>
          <w:rFonts w:ascii="Tahoma" w:hAnsi="Tahoma" w:cs="Tahoma"/>
        </w:rPr>
      </w:pPr>
    </w:p>
    <w:p w:rsidR="00550BFD" w:rsidRDefault="00550BFD" w:rsidP="00550BFD">
      <w:pPr>
        <w:pStyle w:val="Recuodecorpodetexto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 Prefeito Municipal de Agrolândia, Estado de Santa Catarina, no uso de suas atribuições legais, que lhe foram conferidas pela Lei Orgânica Municipal,</w:t>
      </w:r>
    </w:p>
    <w:p w:rsidR="00550BFD" w:rsidRDefault="00550BFD" w:rsidP="00550BFD">
      <w:pPr>
        <w:spacing w:after="0"/>
        <w:ind w:right="56"/>
      </w:pPr>
    </w:p>
    <w:p w:rsidR="00550BFD" w:rsidRPr="002B0FE4" w:rsidRDefault="00550BFD" w:rsidP="00550BFD">
      <w:pPr>
        <w:spacing w:after="0"/>
        <w:ind w:left="567" w:right="56"/>
        <w:rPr>
          <w:rFonts w:ascii="Tahoma" w:hAnsi="Tahoma" w:cs="Tahoma"/>
        </w:rPr>
      </w:pPr>
      <w:r w:rsidRPr="002B0FE4">
        <w:rPr>
          <w:rFonts w:ascii="Tahoma" w:hAnsi="Tahoma" w:cs="Tahoma"/>
        </w:rPr>
        <w:t>DECRETA:</w:t>
      </w:r>
    </w:p>
    <w:p w:rsidR="00550BFD" w:rsidRPr="002B0FE4" w:rsidRDefault="00550BFD" w:rsidP="00550BFD">
      <w:pPr>
        <w:spacing w:after="0"/>
        <w:ind w:right="56"/>
        <w:rPr>
          <w:rFonts w:ascii="Tahoma" w:hAnsi="Tahoma" w:cs="Tahoma"/>
        </w:rPr>
      </w:pPr>
    </w:p>
    <w:p w:rsidR="00550BFD" w:rsidRPr="002B0FE4" w:rsidRDefault="00550BFD" w:rsidP="00550BFD">
      <w:pPr>
        <w:spacing w:after="0"/>
        <w:ind w:right="56" w:firstLine="567"/>
        <w:jc w:val="both"/>
        <w:rPr>
          <w:rFonts w:ascii="Tahoma" w:hAnsi="Tahoma" w:cs="Tahoma"/>
        </w:rPr>
      </w:pPr>
      <w:r w:rsidRPr="002B0FE4">
        <w:rPr>
          <w:rFonts w:ascii="Tahoma" w:hAnsi="Tahoma" w:cs="Tahoma"/>
          <w:b/>
        </w:rPr>
        <w:t>Art. 1</w:t>
      </w:r>
      <w:r>
        <w:rPr>
          <w:rFonts w:ascii="Baskerville Old Face" w:hAnsi="Baskerville Old Face" w:cs="Tahoma"/>
          <w:b/>
        </w:rPr>
        <w:t>º</w:t>
      </w:r>
      <w:r w:rsidRPr="002B0FE4">
        <w:rPr>
          <w:rFonts w:ascii="Tahoma" w:hAnsi="Tahoma" w:cs="Tahoma"/>
        </w:rPr>
        <w:t xml:space="preserve"> Tendo em vista o Parecer da Comissão Organizadora do Concurso Público n</w:t>
      </w:r>
      <w:r>
        <w:rPr>
          <w:rFonts w:ascii="Baskerville Old Face" w:hAnsi="Baskerville Old Face" w:cs="Tahoma"/>
        </w:rPr>
        <w:t>º</w:t>
      </w:r>
      <w:r w:rsidRPr="002B0FE4">
        <w:rPr>
          <w:rFonts w:ascii="Tahoma" w:hAnsi="Tahoma" w:cs="Tahoma"/>
        </w:rPr>
        <w:t xml:space="preserve"> 0</w:t>
      </w:r>
      <w:r>
        <w:rPr>
          <w:rFonts w:ascii="Tahoma" w:hAnsi="Tahoma" w:cs="Tahoma"/>
        </w:rPr>
        <w:t>1</w:t>
      </w:r>
      <w:r w:rsidRPr="002B0FE4">
        <w:rPr>
          <w:rFonts w:ascii="Tahoma" w:hAnsi="Tahoma" w:cs="Tahoma"/>
        </w:rPr>
        <w:t>/201</w:t>
      </w:r>
      <w:r>
        <w:rPr>
          <w:rFonts w:ascii="Tahoma" w:hAnsi="Tahoma" w:cs="Tahoma"/>
        </w:rPr>
        <w:t>6,</w:t>
      </w:r>
      <w:r w:rsidRPr="003B3218">
        <w:rPr>
          <w:rFonts w:ascii="Tahoma" w:hAnsi="Tahoma" w:cs="Tahoma"/>
        </w:rPr>
        <w:t xml:space="preserve"> </w:t>
      </w:r>
      <w:r w:rsidRPr="00EB72E1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08 de junho de 2016</w:t>
      </w:r>
      <w:r w:rsidRPr="002B0FE4">
        <w:rPr>
          <w:rFonts w:ascii="Tahoma" w:hAnsi="Tahoma" w:cs="Tahoma"/>
        </w:rPr>
        <w:t xml:space="preserve">, da Prefeitura Municipal de Agrolândia, fica homologado o resultado do referido concurso, conforme </w:t>
      </w:r>
      <w:r>
        <w:rPr>
          <w:rFonts w:ascii="Tahoma" w:hAnsi="Tahoma" w:cs="Tahoma"/>
        </w:rPr>
        <w:t>Anexo único deste Decreto.</w:t>
      </w:r>
    </w:p>
    <w:p w:rsidR="00550BFD" w:rsidRPr="002B0FE4" w:rsidRDefault="00550BFD" w:rsidP="00550BFD">
      <w:pPr>
        <w:spacing w:after="0"/>
        <w:jc w:val="center"/>
        <w:rPr>
          <w:rFonts w:ascii="Tahoma" w:hAnsi="Tahoma" w:cs="Tahoma"/>
          <w:b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 w:firstLine="567"/>
        <w:rPr>
          <w:rFonts w:ascii="Tahoma" w:hAnsi="Tahoma" w:cs="Tahoma"/>
        </w:rPr>
      </w:pPr>
      <w:r w:rsidRPr="002B0FE4">
        <w:rPr>
          <w:rFonts w:ascii="Tahoma" w:hAnsi="Tahoma" w:cs="Tahoma"/>
          <w:b/>
        </w:rPr>
        <w:t>Art. 2</w:t>
      </w:r>
      <w:r>
        <w:rPr>
          <w:rFonts w:ascii="Baskerville Old Face" w:hAnsi="Baskerville Old Face" w:cs="Tahoma"/>
          <w:b/>
        </w:rPr>
        <w:t>º</w:t>
      </w:r>
      <w:r w:rsidRPr="002B0FE4">
        <w:rPr>
          <w:rFonts w:ascii="Tahoma" w:hAnsi="Tahoma" w:cs="Tahoma"/>
        </w:rPr>
        <w:t xml:space="preserve"> Este Decreto entra em vigor na data de sua publicação.</w:t>
      </w:r>
    </w:p>
    <w:p w:rsidR="00550BFD" w:rsidRPr="002B0FE4" w:rsidRDefault="00550BFD" w:rsidP="00550BFD">
      <w:pPr>
        <w:tabs>
          <w:tab w:val="left" w:pos="3119"/>
        </w:tabs>
        <w:spacing w:after="0"/>
        <w:ind w:right="56" w:firstLine="567"/>
        <w:rPr>
          <w:rFonts w:ascii="Tahoma" w:hAnsi="Tahoma" w:cs="Tahoma"/>
          <w:b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 w:firstLine="567"/>
        <w:rPr>
          <w:rFonts w:ascii="Tahoma" w:hAnsi="Tahoma" w:cs="Tahoma"/>
        </w:rPr>
      </w:pPr>
      <w:r w:rsidRPr="002B0FE4">
        <w:rPr>
          <w:rFonts w:ascii="Tahoma" w:hAnsi="Tahoma" w:cs="Tahoma"/>
          <w:b/>
        </w:rPr>
        <w:t>Art. 3</w:t>
      </w:r>
      <w:r>
        <w:rPr>
          <w:rFonts w:ascii="Baskerville Old Face" w:eastAsia="PMingLiU" w:hAnsi="Baskerville Old Face" w:cs="Tahoma"/>
          <w:b/>
        </w:rPr>
        <w:t>º</w:t>
      </w:r>
      <w:r w:rsidRPr="002B0FE4">
        <w:rPr>
          <w:rFonts w:ascii="Tahoma" w:hAnsi="Tahoma" w:cs="Tahoma"/>
        </w:rPr>
        <w:t xml:space="preserve"> Revogam-se as disposições em contrário</w:t>
      </w:r>
    </w:p>
    <w:p w:rsidR="00550BFD" w:rsidRPr="002B0FE4" w:rsidRDefault="00550BFD" w:rsidP="00550BFD">
      <w:pPr>
        <w:tabs>
          <w:tab w:val="left" w:pos="3119"/>
        </w:tabs>
        <w:spacing w:after="0"/>
        <w:ind w:right="56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 w:firstLine="600"/>
        <w:rPr>
          <w:rFonts w:ascii="Tahoma" w:hAnsi="Tahoma" w:cs="Tahoma"/>
        </w:rPr>
      </w:pPr>
      <w:r w:rsidRPr="002B0FE4">
        <w:rPr>
          <w:rFonts w:ascii="Tahoma" w:hAnsi="Tahoma" w:cs="Tahoma"/>
        </w:rPr>
        <w:t>Agrolândia</w:t>
      </w:r>
      <w:r>
        <w:rPr>
          <w:rFonts w:ascii="Tahoma" w:hAnsi="Tahoma" w:cs="Tahoma"/>
        </w:rPr>
        <w:t>/SC, 17 de agosto de 2016</w:t>
      </w:r>
      <w:r w:rsidRPr="002B0FE4">
        <w:rPr>
          <w:rFonts w:ascii="Tahoma" w:hAnsi="Tahoma" w:cs="Tahoma"/>
        </w:rPr>
        <w:t>.</w:t>
      </w:r>
    </w:p>
    <w:p w:rsidR="00550BFD" w:rsidRPr="002B0FE4" w:rsidRDefault="00550BFD" w:rsidP="00550BFD">
      <w:pPr>
        <w:tabs>
          <w:tab w:val="left" w:pos="3119"/>
        </w:tabs>
        <w:spacing w:after="0"/>
        <w:ind w:right="56"/>
        <w:jc w:val="center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/>
        <w:jc w:val="center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/>
        <w:jc w:val="center"/>
        <w:rPr>
          <w:rFonts w:ascii="Tahoma" w:hAnsi="Tahoma" w:cs="Tahoma"/>
        </w:rPr>
      </w:pPr>
    </w:p>
    <w:p w:rsidR="00550BFD" w:rsidRDefault="00550BFD" w:rsidP="00550BFD">
      <w:pPr>
        <w:tabs>
          <w:tab w:val="left" w:pos="3119"/>
        </w:tabs>
        <w:spacing w:after="0"/>
        <w:ind w:right="56"/>
        <w:jc w:val="center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/>
        <w:jc w:val="center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right="56"/>
        <w:jc w:val="center"/>
        <w:rPr>
          <w:rFonts w:ascii="Tahoma" w:hAnsi="Tahoma" w:cs="Tahoma"/>
        </w:rPr>
      </w:pPr>
    </w:p>
    <w:p w:rsidR="00550BFD" w:rsidRPr="002B0FE4" w:rsidRDefault="00550BFD" w:rsidP="00550BFD">
      <w:pPr>
        <w:pStyle w:val="Ttulo4"/>
        <w:spacing w:line="276" w:lineRule="auto"/>
        <w:ind w:left="4395"/>
        <w:jc w:val="left"/>
        <w:rPr>
          <w:rFonts w:cs="Tahoma"/>
          <w:szCs w:val="22"/>
        </w:rPr>
      </w:pPr>
      <w:r w:rsidRPr="002B0FE4">
        <w:rPr>
          <w:rFonts w:cs="Tahoma"/>
          <w:szCs w:val="22"/>
        </w:rPr>
        <w:t>José Constante</w:t>
      </w: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  <w:r w:rsidRPr="002B0FE4">
        <w:rPr>
          <w:rFonts w:ascii="Tahoma" w:hAnsi="Tahoma" w:cs="Tahoma"/>
        </w:rPr>
        <w:t>Prefeito Municipal</w:t>
      </w: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  <w:r>
        <w:rPr>
          <w:rFonts w:ascii="Tahoma" w:hAnsi="Tahoma" w:cs="Tahoma"/>
        </w:rPr>
        <w:t>Anderson Paulo Füechter</w:t>
      </w:r>
    </w:p>
    <w:p w:rsidR="00550BFD" w:rsidRPr="002B0FE4" w:rsidRDefault="00550BFD" w:rsidP="00550BFD">
      <w:pPr>
        <w:tabs>
          <w:tab w:val="left" w:pos="3119"/>
        </w:tabs>
        <w:spacing w:after="0"/>
        <w:ind w:left="4395" w:right="56"/>
        <w:rPr>
          <w:rFonts w:ascii="Tahoma" w:hAnsi="Tahoma" w:cs="Tahoma"/>
        </w:rPr>
      </w:pPr>
      <w:r>
        <w:rPr>
          <w:rFonts w:ascii="Tahoma" w:hAnsi="Tahoma" w:cs="Tahoma"/>
        </w:rPr>
        <w:t>Secretário Interino</w:t>
      </w:r>
      <w:r w:rsidRPr="002B0FE4">
        <w:rPr>
          <w:rFonts w:ascii="Tahoma" w:hAnsi="Tahoma" w:cs="Tahoma"/>
        </w:rPr>
        <w:t xml:space="preserve"> de Administração, Planejamento e </w:t>
      </w:r>
      <w:proofErr w:type="gramStart"/>
      <w:r w:rsidRPr="002B0FE4">
        <w:rPr>
          <w:rFonts w:ascii="Tahoma" w:hAnsi="Tahoma" w:cs="Tahoma"/>
        </w:rPr>
        <w:t>Finanças</w:t>
      </w:r>
      <w:proofErr w:type="gramEnd"/>
    </w:p>
    <w:p w:rsidR="00550BFD" w:rsidRDefault="00550BFD" w:rsidP="00550BFD">
      <w:pPr>
        <w:spacing w:after="0"/>
      </w:pPr>
    </w:p>
    <w:p w:rsidR="00550BFD" w:rsidRDefault="00550BFD" w:rsidP="00550BFD">
      <w:pPr>
        <w:spacing w:after="0"/>
      </w:pPr>
    </w:p>
    <w:p w:rsidR="00550BFD" w:rsidRDefault="00550BFD" w:rsidP="00550BFD">
      <w:pPr>
        <w:spacing w:after="0"/>
      </w:pPr>
    </w:p>
    <w:p w:rsidR="00550BFD" w:rsidRDefault="00550BFD" w:rsidP="00550BFD">
      <w:pPr>
        <w:spacing w:after="0"/>
      </w:pPr>
    </w:p>
    <w:p w:rsidR="00550BFD" w:rsidRDefault="00550BFD" w:rsidP="00550BFD">
      <w:pPr>
        <w:spacing w:after="0"/>
      </w:pPr>
    </w:p>
    <w:p w:rsidR="00550BFD" w:rsidRDefault="00550BFD" w:rsidP="00550BFD">
      <w:pPr>
        <w:spacing w:after="0"/>
      </w:pPr>
    </w:p>
    <w:p w:rsidR="00550BFD" w:rsidRDefault="00550BFD" w:rsidP="00550BFD">
      <w:pPr>
        <w:pStyle w:val="Ttulo"/>
        <w:rPr>
          <w:rFonts w:ascii="Calibri" w:hAnsi="Calibri" w:cs="Calibri"/>
          <w:sz w:val="28"/>
          <w:szCs w:val="28"/>
        </w:rPr>
      </w:pPr>
    </w:p>
    <w:p w:rsidR="00550BFD" w:rsidRDefault="00550BFD" w:rsidP="00550BFD">
      <w:pPr>
        <w:pStyle w:val="Ttulo"/>
        <w:rPr>
          <w:rFonts w:ascii="Tahoma" w:hAnsi="Tahoma" w:cs="Tahoma"/>
          <w:sz w:val="22"/>
          <w:szCs w:val="22"/>
        </w:rPr>
      </w:pPr>
      <w:r w:rsidRPr="00EE4A70">
        <w:rPr>
          <w:rFonts w:ascii="Calibri" w:hAnsi="Calibri" w:cs="Calibri"/>
          <w:sz w:val="28"/>
          <w:szCs w:val="28"/>
        </w:rPr>
        <w:lastRenderedPageBreak/>
        <w:br/>
      </w:r>
      <w:r>
        <w:rPr>
          <w:rFonts w:ascii="Tahoma" w:hAnsi="Tahoma" w:cs="Tahoma"/>
          <w:sz w:val="22"/>
          <w:szCs w:val="22"/>
        </w:rPr>
        <w:t>ANEXO ÚNICO AO DECRETO N</w:t>
      </w:r>
      <w:r>
        <w:rPr>
          <w:rFonts w:ascii="Baskerville Old Face" w:eastAsia="PMingLiU" w:hAnsi="Baskerville Old Face" w:cs="Tahoma"/>
          <w:sz w:val="22"/>
          <w:szCs w:val="22"/>
        </w:rPr>
        <w:t>º</w:t>
      </w:r>
      <w:r>
        <w:rPr>
          <w:rFonts w:ascii="Tahoma" w:hAnsi="Tahoma" w:cs="Tahoma"/>
          <w:sz w:val="22"/>
          <w:szCs w:val="22"/>
        </w:rPr>
        <w:t xml:space="preserve"> 0075/2016, DE 17 DE AGOSTO DE 2016.</w:t>
      </w:r>
    </w:p>
    <w:p w:rsidR="00550BFD" w:rsidRDefault="00550BFD" w:rsidP="00550BFD">
      <w:pPr>
        <w:spacing w:after="0" w:line="240" w:lineRule="auto"/>
        <w:jc w:val="center"/>
        <w:rPr>
          <w:rFonts w:ascii="Tahoma" w:hAnsi="Tahoma" w:cs="Tahoma"/>
          <w:b/>
        </w:rPr>
      </w:pPr>
    </w:p>
    <w:p w:rsidR="00550BFD" w:rsidRDefault="00550BFD" w:rsidP="00550BFD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eastAsia="Arial Black" w:hAnsi="Tahoma" w:cs="Tahoma"/>
          <w:b/>
        </w:rPr>
        <w:t>CONCURSO PÚBLICO</w:t>
      </w:r>
      <w:r w:rsidRPr="007453E0">
        <w:rPr>
          <w:rFonts w:ascii="Tahoma" w:eastAsia="Arial Black" w:hAnsi="Tahoma" w:cs="Tahoma"/>
          <w:b/>
        </w:rPr>
        <w:t xml:space="preserve"> </w:t>
      </w:r>
      <w:r w:rsidRPr="007453E0">
        <w:rPr>
          <w:rFonts w:ascii="Tahoma" w:hAnsi="Tahoma" w:cs="Tahoma"/>
          <w:b/>
        </w:rPr>
        <w:t>N</w:t>
      </w:r>
      <w:r w:rsidRPr="007453E0">
        <w:rPr>
          <w:rFonts w:cs="Tahoma"/>
          <w:b/>
        </w:rPr>
        <w:t>º</w:t>
      </w:r>
      <w:r w:rsidRPr="007453E0">
        <w:rPr>
          <w:rFonts w:ascii="Tahoma" w:eastAsia="Arial Black" w:hAnsi="Tahoma" w:cs="Tahoma"/>
          <w:b/>
        </w:rPr>
        <w:t xml:space="preserve"> </w:t>
      </w:r>
      <w:r>
        <w:rPr>
          <w:rFonts w:ascii="Tahoma" w:hAnsi="Tahoma" w:cs="Tahoma"/>
          <w:b/>
        </w:rPr>
        <w:t>01</w:t>
      </w:r>
      <w:r w:rsidRPr="007453E0">
        <w:rPr>
          <w:rFonts w:ascii="Tahoma" w:hAnsi="Tahoma" w:cs="Tahoma"/>
          <w:b/>
        </w:rPr>
        <w:t>/201</w:t>
      </w:r>
      <w:r>
        <w:rPr>
          <w:rFonts w:ascii="Tahoma" w:hAnsi="Tahoma" w:cs="Tahoma"/>
          <w:b/>
        </w:rPr>
        <w:t>6</w:t>
      </w:r>
    </w:p>
    <w:p w:rsidR="00550BFD" w:rsidRPr="007453E0" w:rsidRDefault="00550BFD" w:rsidP="00550BFD">
      <w:pPr>
        <w:spacing w:after="0" w:line="240" w:lineRule="auto"/>
        <w:jc w:val="center"/>
        <w:rPr>
          <w:rFonts w:ascii="Tahoma" w:hAnsi="Tahoma" w:cs="Tahoma"/>
          <w:b/>
        </w:rPr>
      </w:pPr>
    </w:p>
    <w:p w:rsidR="00550BFD" w:rsidRDefault="00550BFD" w:rsidP="00550BFD">
      <w:pPr>
        <w:spacing w:after="0"/>
        <w:jc w:val="center"/>
        <w:rPr>
          <w:rFonts w:ascii="Tahoma" w:hAnsi="Tahoma" w:cs="Tahoma"/>
          <w:b/>
        </w:rPr>
      </w:pPr>
      <w:r w:rsidRPr="007021DA">
        <w:rPr>
          <w:rFonts w:ascii="Tahoma" w:hAnsi="Tahoma" w:cs="Tahoma"/>
          <w:b/>
        </w:rPr>
        <w:t>RESULTADO FINAL</w:t>
      </w:r>
    </w:p>
    <w:p w:rsidR="00550BFD" w:rsidRDefault="00550BFD" w:rsidP="00550BFD">
      <w:pPr>
        <w:spacing w:after="0"/>
        <w:jc w:val="center"/>
        <w:rPr>
          <w:rFonts w:ascii="Tahoma" w:hAnsi="Tahoma" w:cs="Tahoma"/>
          <w:b/>
        </w:rPr>
      </w:pPr>
    </w:p>
    <w:p w:rsidR="00550BFD" w:rsidRDefault="00550BFD" w:rsidP="00550BFD">
      <w:pPr>
        <w:spacing w:after="0"/>
        <w:jc w:val="center"/>
        <w:rPr>
          <w:rFonts w:ascii="Tahoma" w:hAnsi="Tahoma" w:cs="Tahoma"/>
          <w:b/>
        </w:rPr>
      </w:pPr>
    </w:p>
    <w:p w:rsidR="00550BFD" w:rsidRDefault="00550BFD" w:rsidP="00550BFD">
      <w:pPr>
        <w:autoSpaceDE w:val="0"/>
        <w:autoSpaceDN w:val="0"/>
        <w:adjustRightInd w:val="0"/>
        <w:spacing w:after="0"/>
        <w:rPr>
          <w:rFonts w:ascii="Segoe UI" w:hAnsi="Segoe UI" w:cs="Segoe UI"/>
          <w:i/>
          <w:iCs/>
          <w:szCs w:val="24"/>
        </w:rPr>
      </w:pPr>
      <w:r>
        <w:rPr>
          <w:rFonts w:ascii="Segoe UI" w:hAnsi="Segoe UI" w:cs="Segoe UI"/>
          <w:b/>
          <w:i/>
          <w:iCs/>
          <w:szCs w:val="24"/>
        </w:rPr>
        <w:t xml:space="preserve">     AGENTE COMUNITÁRIO DE SAÚDE</w:t>
      </w:r>
      <w:r>
        <w:rPr>
          <w:rFonts w:ascii="Segoe UI" w:hAnsi="Segoe UI" w:cs="Segoe UI"/>
          <w:i/>
          <w:iCs/>
          <w:szCs w:val="24"/>
        </w:rPr>
        <w:t xml:space="preserve"> </w:t>
      </w:r>
      <w:r>
        <w:rPr>
          <w:rFonts w:ascii="Segoe UI" w:hAnsi="Segoe UI" w:cs="Segoe UI"/>
          <w:b/>
          <w:i/>
          <w:iCs/>
          <w:szCs w:val="24"/>
        </w:rPr>
        <w:t>- (</w:t>
      </w:r>
      <w:proofErr w:type="spellStart"/>
      <w:r>
        <w:rPr>
          <w:rFonts w:ascii="Segoe UI" w:hAnsi="Segoe UI" w:cs="Segoe UI"/>
          <w:b/>
          <w:i/>
          <w:iCs/>
          <w:szCs w:val="24"/>
        </w:rPr>
        <w:t>Micro-área</w:t>
      </w:r>
      <w:proofErr w:type="spellEnd"/>
      <w:r>
        <w:rPr>
          <w:rFonts w:ascii="Segoe UI" w:hAnsi="Segoe UI" w:cs="Segoe UI"/>
          <w:b/>
          <w:i/>
          <w:iCs/>
          <w:szCs w:val="24"/>
        </w:rPr>
        <w:t xml:space="preserve"> 12)</w:t>
      </w:r>
      <w:r>
        <w:rPr>
          <w:rFonts w:ascii="Segoe UI" w:hAnsi="Segoe UI" w:cs="Segoe UI"/>
          <w:i/>
          <w:iCs/>
          <w:szCs w:val="24"/>
        </w:rPr>
        <w:t xml:space="preserve"> - Ensino Fundamental</w:t>
      </w:r>
    </w:p>
    <w:tbl>
      <w:tblPr>
        <w:tblW w:w="4687" w:type="pct"/>
        <w:jc w:val="center"/>
        <w:tblCellMar>
          <w:left w:w="0" w:type="dxa"/>
          <w:right w:w="0" w:type="dxa"/>
        </w:tblCellMar>
        <w:tblLook w:val="04A0"/>
      </w:tblPr>
      <w:tblGrid>
        <w:gridCol w:w="1137"/>
        <w:gridCol w:w="3977"/>
        <w:gridCol w:w="1706"/>
        <w:gridCol w:w="1703"/>
      </w:tblGrid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SEQ.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CANDIDATO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Nota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Situação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MONICA JAQUELINE HASSE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7,20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FABÍOLA DA SILVA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6,55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ELTRUD FELISBINO DEGENHARDT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5,55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</w:tbl>
    <w:p w:rsidR="00550BFD" w:rsidRDefault="00550BFD" w:rsidP="00550BF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50BFD" w:rsidRDefault="00550BFD" w:rsidP="00550BFD">
      <w:pPr>
        <w:autoSpaceDE w:val="0"/>
        <w:autoSpaceDN w:val="0"/>
        <w:adjustRightInd w:val="0"/>
        <w:spacing w:after="0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b/>
          <w:i/>
          <w:iCs/>
          <w:szCs w:val="24"/>
        </w:rPr>
        <w:t xml:space="preserve">     TÉCNICO DE ENFERMAGEM DA FAMÍLIA</w:t>
      </w:r>
      <w:r>
        <w:rPr>
          <w:rFonts w:ascii="Segoe UI" w:hAnsi="Segoe UI" w:cs="Segoe UI"/>
          <w:i/>
          <w:iCs/>
          <w:szCs w:val="24"/>
        </w:rPr>
        <w:t xml:space="preserve"> – Ensino Médio</w:t>
      </w:r>
    </w:p>
    <w:tbl>
      <w:tblPr>
        <w:tblW w:w="4687" w:type="pct"/>
        <w:jc w:val="center"/>
        <w:tblCellMar>
          <w:left w:w="0" w:type="dxa"/>
          <w:right w:w="0" w:type="dxa"/>
        </w:tblCellMar>
        <w:tblLook w:val="04A0"/>
      </w:tblPr>
      <w:tblGrid>
        <w:gridCol w:w="1137"/>
        <w:gridCol w:w="3977"/>
        <w:gridCol w:w="1706"/>
        <w:gridCol w:w="1703"/>
      </w:tblGrid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SEQ.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CANDIDATO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Nota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Situação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ADRIANA ROSA GRAUPNER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7,15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MISLENE RIBEIRO KLITZKE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6,90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BERNADETE APARECIDA SOARES LUNELLI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6,90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4º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SAMARA PEREIRA DA COSTA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6,50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SANDRA REGINA FERNANDES MOHR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6,40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WALTER MIRANDA COSTA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6,40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7º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GRAZIELI JANINA KLUG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6,35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8º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KARY CRISTINE DE LOURENSI ZACCARON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5,80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9º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KETLEN CAROLINE MAY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5,50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EDUARDA CRISTINA BAUER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5,15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  <w:tr w:rsidR="00550BFD" w:rsidTr="00550BFD">
        <w:trPr>
          <w:trHeight w:val="284"/>
          <w:jc w:val="center"/>
        </w:trPr>
        <w:tc>
          <w:tcPr>
            <w:tcW w:w="66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11º</w:t>
            </w:r>
          </w:p>
        </w:tc>
        <w:tc>
          <w:tcPr>
            <w:tcW w:w="2333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LEONICE GOMES KIKONAGA</w:t>
            </w:r>
          </w:p>
        </w:tc>
        <w:tc>
          <w:tcPr>
            <w:tcW w:w="1001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5,10</w:t>
            </w:r>
          </w:p>
        </w:tc>
        <w:tc>
          <w:tcPr>
            <w:tcW w:w="999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550BFD" w:rsidRDefault="00550BFD" w:rsidP="00550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</w:tbl>
    <w:p w:rsidR="00550BFD" w:rsidRPr="007021DA" w:rsidRDefault="00550BFD" w:rsidP="00550BFD">
      <w:pPr>
        <w:spacing w:after="0"/>
        <w:jc w:val="center"/>
        <w:rPr>
          <w:rFonts w:ascii="Tahoma" w:hAnsi="Tahoma" w:cs="Tahoma"/>
          <w:b/>
        </w:rPr>
      </w:pPr>
    </w:p>
    <w:p w:rsidR="00550BFD" w:rsidRDefault="00550BFD" w:rsidP="00550BF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Agrolândia/SC, 17 de agosto de 2016.</w:t>
      </w:r>
    </w:p>
    <w:p w:rsidR="00550BFD" w:rsidRDefault="00550BFD" w:rsidP="00550BFD">
      <w:pPr>
        <w:spacing w:after="0" w:line="240" w:lineRule="auto"/>
        <w:rPr>
          <w:rFonts w:ascii="Tahoma" w:hAnsi="Tahoma" w:cs="Tahoma"/>
        </w:rPr>
      </w:pPr>
    </w:p>
    <w:p w:rsidR="00550BFD" w:rsidRDefault="00550BFD" w:rsidP="00550BFD">
      <w:pPr>
        <w:spacing w:after="0" w:line="240" w:lineRule="auto"/>
        <w:rPr>
          <w:rFonts w:ascii="Tahoma" w:hAnsi="Tahoma" w:cs="Tahoma"/>
        </w:rPr>
      </w:pPr>
    </w:p>
    <w:p w:rsidR="00550BFD" w:rsidRDefault="00550BFD" w:rsidP="00550BFD">
      <w:pPr>
        <w:spacing w:after="0" w:line="240" w:lineRule="auto"/>
        <w:rPr>
          <w:rFonts w:ascii="Tahoma" w:hAnsi="Tahoma" w:cs="Tahoma"/>
        </w:rPr>
      </w:pPr>
    </w:p>
    <w:p w:rsidR="00550BFD" w:rsidRDefault="00550BFD" w:rsidP="00550BFD">
      <w:pPr>
        <w:spacing w:after="0" w:line="240" w:lineRule="auto"/>
        <w:rPr>
          <w:rFonts w:ascii="Tahoma" w:hAnsi="Tahoma" w:cs="Tahoma"/>
        </w:rPr>
      </w:pPr>
    </w:p>
    <w:p w:rsidR="00550BFD" w:rsidRPr="00936957" w:rsidRDefault="00550BFD" w:rsidP="00550BFD">
      <w:pPr>
        <w:spacing w:after="0" w:line="240" w:lineRule="auto"/>
        <w:ind w:left="4820"/>
        <w:rPr>
          <w:rFonts w:ascii="Tahoma" w:hAnsi="Tahoma" w:cs="Tahoma"/>
          <w:b/>
        </w:rPr>
      </w:pPr>
      <w:r w:rsidRPr="00936957">
        <w:rPr>
          <w:rFonts w:ascii="Tahoma" w:hAnsi="Tahoma" w:cs="Tahoma"/>
          <w:b/>
        </w:rPr>
        <w:t>José Constante</w:t>
      </w:r>
    </w:p>
    <w:p w:rsidR="00550BFD" w:rsidRDefault="00550BFD" w:rsidP="00550BFD">
      <w:pPr>
        <w:spacing w:after="0" w:line="240" w:lineRule="auto"/>
        <w:ind w:left="4820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p w:rsidR="00550BFD" w:rsidRDefault="00550BFD" w:rsidP="00550BFD">
      <w:pPr>
        <w:spacing w:after="0" w:line="240" w:lineRule="auto"/>
        <w:ind w:left="4820"/>
        <w:rPr>
          <w:rFonts w:ascii="Tahoma" w:hAnsi="Tahoma" w:cs="Tahoma"/>
        </w:rPr>
      </w:pPr>
    </w:p>
    <w:p w:rsidR="00550BFD" w:rsidRDefault="00550BFD" w:rsidP="00550BFD">
      <w:pPr>
        <w:spacing w:after="0" w:line="240" w:lineRule="auto"/>
        <w:ind w:left="4820"/>
        <w:rPr>
          <w:rFonts w:ascii="Tahoma" w:hAnsi="Tahoma" w:cs="Tahoma"/>
        </w:rPr>
      </w:pPr>
    </w:p>
    <w:p w:rsidR="00550BFD" w:rsidRDefault="00550BFD" w:rsidP="00550BFD">
      <w:pPr>
        <w:spacing w:after="0" w:line="240" w:lineRule="auto"/>
        <w:ind w:left="4820"/>
        <w:rPr>
          <w:rFonts w:ascii="Tahoma" w:hAnsi="Tahoma" w:cs="Tahoma"/>
        </w:rPr>
      </w:pPr>
    </w:p>
    <w:p w:rsidR="00550BFD" w:rsidRDefault="00550BFD" w:rsidP="00550BFD">
      <w:pPr>
        <w:spacing w:after="0" w:line="240" w:lineRule="auto"/>
        <w:ind w:left="4820"/>
        <w:rPr>
          <w:rFonts w:ascii="Tahoma" w:hAnsi="Tahoma" w:cs="Tahoma"/>
        </w:rPr>
      </w:pPr>
      <w:r>
        <w:rPr>
          <w:rFonts w:ascii="Tahoma" w:hAnsi="Tahoma" w:cs="Tahoma"/>
        </w:rPr>
        <w:t>Anderson Paulo Füechter</w:t>
      </w:r>
    </w:p>
    <w:p w:rsidR="00A92A7B" w:rsidRDefault="00550BFD" w:rsidP="00550BFD">
      <w:pPr>
        <w:spacing w:after="0" w:line="240" w:lineRule="auto"/>
        <w:ind w:left="4820"/>
      </w:pPr>
      <w:r>
        <w:rPr>
          <w:rFonts w:ascii="Tahoma" w:hAnsi="Tahoma" w:cs="Tahoma"/>
        </w:rPr>
        <w:t xml:space="preserve">Secretário Interino de Administração, Planejamento e </w:t>
      </w:r>
      <w:proofErr w:type="gramStart"/>
      <w:r>
        <w:rPr>
          <w:rFonts w:ascii="Tahoma" w:hAnsi="Tahoma" w:cs="Tahoma"/>
        </w:rPr>
        <w:t>Finanças</w:t>
      </w:r>
      <w:proofErr w:type="gramEnd"/>
    </w:p>
    <w:sectPr w:rsidR="00A92A7B" w:rsidSect="00A9762C">
      <w:headerReference w:type="default" r:id="rId6"/>
      <w:footerReference w:type="default" r:id="rId7"/>
      <w:pgSz w:w="11907" w:h="16839" w:code="9"/>
      <w:pgMar w:top="720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D4" w:rsidRDefault="00AA51D4" w:rsidP="00550BFD">
      <w:pPr>
        <w:spacing w:after="0" w:line="240" w:lineRule="auto"/>
      </w:pPr>
      <w:r>
        <w:separator/>
      </w:r>
    </w:p>
  </w:endnote>
  <w:endnote w:type="continuationSeparator" w:id="0">
    <w:p w:rsidR="00AA51D4" w:rsidRDefault="00AA51D4" w:rsidP="0055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3F" w:rsidRDefault="00550BFD" w:rsidP="0023243F">
    <w:pPr>
      <w:pStyle w:val="Rodap"/>
      <w:pBdr>
        <w:top w:val="single" w:sz="4" w:space="1" w:color="auto"/>
      </w:pBdr>
      <w:jc w:val="right"/>
    </w:pPr>
    <w:r w:rsidRPr="0023243F">
      <w:rPr>
        <w:sz w:val="16"/>
        <w:szCs w:val="16"/>
      </w:rPr>
      <w:t xml:space="preserve">Pág. </w:t>
    </w:r>
    <w:sdt>
      <w:sdtPr>
        <w:rPr>
          <w:sz w:val="16"/>
          <w:szCs w:val="16"/>
        </w:rPr>
        <w:id w:val="446337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CC665D" w:rsidRPr="0023243F">
          <w:rPr>
            <w:sz w:val="16"/>
            <w:szCs w:val="16"/>
          </w:rPr>
          <w:fldChar w:fldCharType="begin"/>
        </w:r>
        <w:r w:rsidRPr="0023243F">
          <w:rPr>
            <w:sz w:val="16"/>
            <w:szCs w:val="16"/>
          </w:rPr>
          <w:instrText xml:space="preserve"> PAGE   \* MERGEFORMAT </w:instrText>
        </w:r>
        <w:r w:rsidR="00CC665D" w:rsidRPr="0023243F">
          <w:rPr>
            <w:sz w:val="16"/>
            <w:szCs w:val="16"/>
          </w:rPr>
          <w:fldChar w:fldCharType="separate"/>
        </w:r>
        <w:r w:rsidR="00664CD8">
          <w:rPr>
            <w:noProof/>
            <w:sz w:val="16"/>
            <w:szCs w:val="16"/>
          </w:rPr>
          <w:t>1</w:t>
        </w:r>
        <w:r w:rsidR="00CC665D" w:rsidRPr="0023243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de </w:t>
        </w:r>
        <w:proofErr w:type="gramStart"/>
        <w:r>
          <w:rPr>
            <w:sz w:val="16"/>
            <w:szCs w:val="16"/>
          </w:rPr>
          <w:t>2</w:t>
        </w:r>
        <w:proofErr w:type="gramEnd"/>
      </w:sdtContent>
    </w:sdt>
  </w:p>
  <w:p w:rsidR="00A9762C" w:rsidRPr="0023243F" w:rsidRDefault="00550BFD" w:rsidP="00A9762C">
    <w:pPr>
      <w:pStyle w:val="Rodap"/>
      <w:jc w:val="center"/>
      <w:rPr>
        <w:color w:val="808080" w:themeColor="background1" w:themeShade="80"/>
        <w:sz w:val="16"/>
        <w:szCs w:val="16"/>
      </w:rPr>
    </w:pPr>
    <w:r w:rsidRPr="0023243F">
      <w:rPr>
        <w:color w:val="808080" w:themeColor="background1" w:themeShade="80"/>
        <w:sz w:val="16"/>
        <w:szCs w:val="16"/>
      </w:rPr>
      <w:t>Decreto n</w:t>
    </w:r>
    <w:r w:rsidRPr="0023243F">
      <w:rPr>
        <w:rFonts w:ascii="Calibri" w:hAnsi="Calibri"/>
        <w:color w:val="808080" w:themeColor="background1" w:themeShade="80"/>
        <w:sz w:val="16"/>
        <w:szCs w:val="16"/>
      </w:rPr>
      <w:t>º</w:t>
    </w:r>
    <w:r w:rsidRPr="0023243F">
      <w:rPr>
        <w:color w:val="808080" w:themeColor="background1" w:themeShade="80"/>
        <w:sz w:val="16"/>
        <w:szCs w:val="16"/>
      </w:rPr>
      <w:t xml:space="preserve"> 0</w:t>
    </w:r>
    <w:r>
      <w:rPr>
        <w:color w:val="808080" w:themeColor="background1" w:themeShade="80"/>
        <w:sz w:val="16"/>
        <w:szCs w:val="16"/>
      </w:rPr>
      <w:t>7</w:t>
    </w:r>
    <w:r w:rsidRPr="0023243F">
      <w:rPr>
        <w:color w:val="808080" w:themeColor="background1" w:themeShade="80"/>
        <w:sz w:val="16"/>
        <w:szCs w:val="16"/>
      </w:rPr>
      <w:t xml:space="preserve">5/2016, de </w:t>
    </w:r>
    <w:r>
      <w:rPr>
        <w:color w:val="808080" w:themeColor="background1" w:themeShade="80"/>
        <w:sz w:val="16"/>
        <w:szCs w:val="16"/>
      </w:rPr>
      <w:t>17</w:t>
    </w:r>
    <w:r w:rsidRPr="0023243F">
      <w:rPr>
        <w:color w:val="808080" w:themeColor="background1" w:themeShade="80"/>
        <w:sz w:val="16"/>
        <w:szCs w:val="16"/>
      </w:rPr>
      <w:t xml:space="preserve"> de </w:t>
    </w:r>
    <w:r>
      <w:rPr>
        <w:color w:val="808080" w:themeColor="background1" w:themeShade="80"/>
        <w:sz w:val="16"/>
        <w:szCs w:val="16"/>
      </w:rPr>
      <w:t>agosto</w:t>
    </w:r>
    <w:r w:rsidRPr="0023243F">
      <w:rPr>
        <w:color w:val="808080" w:themeColor="background1" w:themeShade="80"/>
        <w:sz w:val="16"/>
        <w:szCs w:val="16"/>
      </w:rPr>
      <w:t xml:space="preserve"> de 2016.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D4" w:rsidRDefault="00AA51D4" w:rsidP="00550BFD">
      <w:pPr>
        <w:spacing w:after="0" w:line="240" w:lineRule="auto"/>
      </w:pPr>
      <w:r>
        <w:separator/>
      </w:r>
    </w:p>
  </w:footnote>
  <w:footnote w:type="continuationSeparator" w:id="0">
    <w:p w:rsidR="00AA51D4" w:rsidRDefault="00AA51D4" w:rsidP="0055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2C" w:rsidRDefault="00CC665D" w:rsidP="00A9762C">
    <w:pPr>
      <w:ind w:left="1260"/>
      <w:contextualSpacing/>
      <w:jc w:val="right"/>
      <w:rPr>
        <w:rFonts w:ascii="Tahoma" w:eastAsia="Arial Unicode MS" w:hAnsi="Tahoma" w:cs="Tahoma"/>
      </w:rPr>
    </w:pPr>
    <w:r w:rsidRPr="00CC665D">
      <w:rPr>
        <w:rFonts w:ascii="Times New Roman" w:eastAsia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.65pt;margin-top:-86.05pt;width:277.8pt;height:56.5pt;z-index:251660288;mso-position-horizontal-relative:margin;mso-position-vertical-relative:margin" stroked="f">
          <v:textbox style="mso-next-textbox:#_x0000_s2049">
            <w:txbxContent>
              <w:p w:rsidR="00A9762C" w:rsidRPr="002D15F0" w:rsidRDefault="00550BFD" w:rsidP="00A9762C">
                <w:pPr>
                  <w:shd w:val="clear" w:color="auto" w:fill="FFFFFF"/>
                  <w:spacing w:line="360" w:lineRule="auto"/>
                  <w:contextualSpacing/>
                  <w:jc w:val="both"/>
                  <w:rPr>
                    <w:rFonts w:ascii="Tahoma" w:eastAsia="Arial Unicode MS" w:hAnsi="Tahoma" w:cs="Tahoma"/>
                    <w:sz w:val="18"/>
                    <w:szCs w:val="18"/>
                  </w:rPr>
                </w:pPr>
                <w:r w:rsidRPr="002D15F0">
                  <w:rPr>
                    <w:rFonts w:ascii="Tahoma" w:hAnsi="Tahoma" w:cs="Tahoma"/>
                    <w:sz w:val="18"/>
                    <w:szCs w:val="18"/>
                  </w:rPr>
                  <w:t>PREFEITURA MUNICIPAL DE AGROLÂNDIA</w:t>
                </w:r>
              </w:p>
              <w:p w:rsidR="00A9762C" w:rsidRPr="002D15F0" w:rsidRDefault="00550BFD" w:rsidP="00A9762C">
                <w:pPr>
                  <w:shd w:val="clear" w:color="auto" w:fill="FFFFFF"/>
                  <w:spacing w:line="360" w:lineRule="auto"/>
                  <w:contextualSpacing/>
                  <w:jc w:val="both"/>
                  <w:rPr>
                    <w:rFonts w:ascii="Tahoma" w:eastAsia="Arial Unicode MS" w:hAnsi="Tahoma" w:cs="Tahoma"/>
                    <w:sz w:val="18"/>
                    <w:szCs w:val="18"/>
                  </w:rPr>
                </w:pPr>
                <w:r w:rsidRPr="002D15F0">
                  <w:rPr>
                    <w:rFonts w:ascii="Tahoma" w:eastAsia="Arial Unicode MS" w:hAnsi="Tahoma" w:cs="Tahoma"/>
                    <w:sz w:val="18"/>
                    <w:szCs w:val="18"/>
                  </w:rPr>
                  <w:t>Rua dos Pioneiros, 109 – CEP 88420-000 – Agrolândia/</w:t>
                </w:r>
                <w:proofErr w:type="gramStart"/>
                <w:r w:rsidRPr="002D15F0">
                  <w:rPr>
                    <w:rFonts w:ascii="Tahoma" w:eastAsia="Arial Unicode MS" w:hAnsi="Tahoma" w:cs="Tahoma"/>
                    <w:sz w:val="18"/>
                    <w:szCs w:val="18"/>
                  </w:rPr>
                  <w:t>SC</w:t>
                </w:r>
                <w:proofErr w:type="gramEnd"/>
              </w:p>
              <w:p w:rsidR="00A9762C" w:rsidRPr="00DD5D5E" w:rsidRDefault="00550BFD" w:rsidP="00A9762C">
                <w:pPr>
                  <w:shd w:val="clear" w:color="auto" w:fill="FFFFFF"/>
                  <w:spacing w:line="360" w:lineRule="auto"/>
                  <w:contextualSpacing/>
                  <w:jc w:val="both"/>
                  <w:rPr>
                    <w:rFonts w:ascii="Tahoma" w:eastAsia="Arial Unicode MS" w:hAnsi="Tahoma" w:cs="Tahoma"/>
                  </w:rPr>
                </w:pPr>
                <w:r w:rsidRPr="002D15F0">
                  <w:rPr>
                    <w:rFonts w:ascii="Tahoma" w:eastAsia="Arial Unicode MS" w:hAnsi="Tahoma" w:cs="Tahoma"/>
                    <w:sz w:val="18"/>
                    <w:szCs w:val="18"/>
                  </w:rPr>
                  <w:t xml:space="preserve">Fone/Fax (47) 3534-4212 - </w:t>
                </w:r>
                <w:hyperlink r:id="rId1" w:history="1">
                  <w:r w:rsidRPr="002D15F0">
                    <w:rPr>
                      <w:rStyle w:val="Hyperlink"/>
                      <w:rFonts w:ascii="Tahoma" w:eastAsia="Arial Unicode MS" w:hAnsi="Tahoma" w:cs="Tahoma"/>
                      <w:sz w:val="18"/>
                      <w:szCs w:val="18"/>
                    </w:rPr>
                    <w:t>www.agrolandia.sc.gov.br</w:t>
                  </w:r>
                </w:hyperlink>
              </w:p>
            </w:txbxContent>
          </v:textbox>
          <w10:wrap type="square" anchorx="margin" anchory="margin"/>
        </v:shape>
      </w:pict>
    </w:r>
    <w:r w:rsidRPr="00CC665D">
      <w:rPr>
        <w:rFonts w:ascii="Times New Roman" w:eastAsia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5168;mso-wrap-edited:f" wrapcoords="-87 0 -87 21539 21600 21539 21600 0 -87 0">
          <v:imagedata r:id="rId2" o:title=""/>
          <w10:wrap type="tight"/>
        </v:shape>
        <o:OLEObject Type="Embed" ProgID="Word.Picture.8" ShapeID="_x0000_s2050" DrawAspect="Content" ObjectID="_1533013797" r:id="rId3"/>
      </w:pict>
    </w:r>
    <w:r w:rsidRPr="00CC665D">
      <w:rPr>
        <w:rFonts w:ascii="Tahoma" w:eastAsia="Arial Unicode MS" w:hAnsi="Tahoma" w:cs="Tahoma"/>
        <w:noProof/>
        <w:lang w:eastAsia="pt-BR"/>
      </w:rPr>
      <w:pict>
        <v:shape id="Imagem 1" o:spid="_x0000_i1025" type="#_x0000_t75" alt="logo agrolandia mudada 1" style="width:124.05pt;height:72.6pt;visibility:visible">
          <v:imagedata r:id="rId4" o:title="logo agrolandia mudada 1"/>
        </v:shape>
      </w:pict>
    </w:r>
  </w:p>
  <w:p w:rsidR="00A9762C" w:rsidRPr="00E67C18" w:rsidRDefault="00AA51D4" w:rsidP="00A9762C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A9762C" w:rsidRPr="007751BA" w:rsidRDefault="00AA51D4" w:rsidP="00A9762C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30F6"/>
    <w:rsid w:val="000830F6"/>
    <w:rsid w:val="00234ECD"/>
    <w:rsid w:val="004B4540"/>
    <w:rsid w:val="00550BFD"/>
    <w:rsid w:val="00664CD8"/>
    <w:rsid w:val="00A92A7B"/>
    <w:rsid w:val="00AA51D4"/>
    <w:rsid w:val="00CC665D"/>
    <w:rsid w:val="00CF36E9"/>
    <w:rsid w:val="00EC0EBD"/>
    <w:rsid w:val="00F5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F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50BFD"/>
    <w:pPr>
      <w:keepNext/>
      <w:spacing w:after="0" w:line="240" w:lineRule="auto"/>
      <w:ind w:right="3855"/>
      <w:jc w:val="center"/>
      <w:outlineLvl w:val="0"/>
    </w:pPr>
    <w:rPr>
      <w:rFonts w:ascii="Verdana" w:eastAsia="Arial Unicode MS" w:hAnsi="Verdana" w:cs="Arial Unicode MS"/>
      <w:b/>
      <w:sz w:val="32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0BFD"/>
    <w:pPr>
      <w:keepNext/>
      <w:tabs>
        <w:tab w:val="left" w:pos="3119"/>
      </w:tabs>
      <w:spacing w:after="0" w:line="240" w:lineRule="auto"/>
      <w:ind w:left="5529" w:right="56"/>
      <w:jc w:val="both"/>
      <w:outlineLvl w:val="3"/>
    </w:pPr>
    <w:rPr>
      <w:rFonts w:ascii="Tahoma" w:eastAsia="Arial Unicode MS" w:hAnsi="Tahoma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0BFD"/>
    <w:rPr>
      <w:rFonts w:ascii="Verdana" w:eastAsia="Arial Unicode MS" w:hAnsi="Verdana" w:cs="Arial Unicode MS"/>
      <w:b/>
      <w:sz w:val="32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50BFD"/>
    <w:rPr>
      <w:rFonts w:ascii="Tahoma" w:eastAsia="Arial Unicode MS" w:hAnsi="Tahoma" w:cs="Times New Roman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1"/>
    <w:semiHidden/>
    <w:unhideWhenUsed/>
    <w:rsid w:val="00550BFD"/>
    <w:pPr>
      <w:spacing w:after="0" w:line="240" w:lineRule="auto"/>
      <w:ind w:right="56" w:firstLine="567"/>
      <w:jc w:val="both"/>
    </w:pPr>
    <w:rPr>
      <w:rFonts w:ascii="Verdana" w:eastAsia="Times New Roman" w:hAnsi="Verdana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0BFD"/>
    <w:rPr>
      <w:rFonts w:ascii="Calibri" w:eastAsia="Calibri" w:hAnsi="Calibri" w:cs="Times New Roman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550BFD"/>
    <w:rPr>
      <w:rFonts w:ascii="Verdana" w:eastAsia="Times New Roman" w:hAnsi="Verdana" w:cs="Times New Roman"/>
      <w:szCs w:val="20"/>
      <w:lang w:eastAsia="pt-BR"/>
    </w:rPr>
  </w:style>
  <w:style w:type="paragraph" w:styleId="Textoembloco">
    <w:name w:val="Block Text"/>
    <w:basedOn w:val="Normal"/>
    <w:semiHidden/>
    <w:unhideWhenUsed/>
    <w:rsid w:val="00550BFD"/>
    <w:pPr>
      <w:spacing w:after="0" w:line="240" w:lineRule="auto"/>
      <w:ind w:left="3402" w:right="56"/>
    </w:pPr>
    <w:rPr>
      <w:rFonts w:ascii="Verdana" w:eastAsia="Times New Roman" w:hAnsi="Verdana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BFD"/>
    <w:pPr>
      <w:tabs>
        <w:tab w:val="center" w:pos="4252"/>
        <w:tab w:val="right" w:pos="8504"/>
      </w:tabs>
      <w:spacing w:after="0"/>
      <w:jc w:val="both"/>
    </w:pPr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550BFD"/>
    <w:rPr>
      <w:rFonts w:ascii="Tahoma" w:eastAsia="Calibri" w:hAnsi="Tahoma" w:cs="Tahoma"/>
    </w:rPr>
  </w:style>
  <w:style w:type="character" w:styleId="Hyperlink">
    <w:name w:val="Hyperlink"/>
    <w:basedOn w:val="Fontepargpadro"/>
    <w:semiHidden/>
    <w:unhideWhenUsed/>
    <w:rsid w:val="00550BF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50BFD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50BFD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50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0B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LEGISLAÇÃO</dc:creator>
  <cp:lastModifiedBy>PM AGROLÂNDIA</cp:lastModifiedBy>
  <cp:revision>2</cp:revision>
  <cp:lastPrinted>2016-08-17T18:43:00Z</cp:lastPrinted>
  <dcterms:created xsi:type="dcterms:W3CDTF">2016-08-18T11:24:00Z</dcterms:created>
  <dcterms:modified xsi:type="dcterms:W3CDTF">2016-08-18T11:24:00Z</dcterms:modified>
</cp:coreProperties>
</file>