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05" w:rsidRDefault="00402B05" w:rsidP="00402B05">
      <w:pPr>
        <w:jc w:val="both"/>
      </w:pPr>
      <w:r>
        <w:t>Errata: Onde se lê.</w:t>
      </w:r>
    </w:p>
    <w:p w:rsidR="00402B05" w:rsidRDefault="00402B05" w:rsidP="00402B05">
      <w:pPr>
        <w:jc w:val="both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012"/>
        <w:gridCol w:w="2761"/>
      </w:tblGrid>
      <w:tr w:rsidR="00402B05" w:rsidRPr="000226D0" w:rsidTr="00D14EC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05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Ata da Comissão elaborando a Lista de Inscritos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226D0">
              <w:rPr>
                <w:sz w:val="24"/>
                <w:szCs w:val="24"/>
              </w:rPr>
              <w:t>/11</w:t>
            </w:r>
          </w:p>
        </w:tc>
      </w:tr>
      <w:tr w:rsidR="00402B05" w:rsidRPr="000226D0" w:rsidTr="00D14EC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06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Publicação Provisória da Lista de Inscritos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226D0">
              <w:rPr>
                <w:sz w:val="24"/>
                <w:szCs w:val="24"/>
              </w:rPr>
              <w:t>/11</w:t>
            </w:r>
          </w:p>
        </w:tc>
      </w:tr>
      <w:tr w:rsidR="00402B05" w:rsidRPr="000226D0" w:rsidTr="00D14EC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07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 xml:space="preserve">Prazo de Recurso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11, 12 e 13/11</w:t>
            </w:r>
          </w:p>
        </w:tc>
      </w:tr>
      <w:tr w:rsidR="00402B05" w:rsidRPr="000226D0" w:rsidTr="00D14EC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08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Decreto de Homologação definitiva dos Inscritos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14/11</w:t>
            </w:r>
          </w:p>
        </w:tc>
      </w:tr>
    </w:tbl>
    <w:p w:rsidR="00402B05" w:rsidRDefault="00402B05" w:rsidP="00402B05">
      <w:pPr>
        <w:jc w:val="both"/>
      </w:pPr>
    </w:p>
    <w:p w:rsidR="00402B05" w:rsidRDefault="00402B05" w:rsidP="00402B05">
      <w:pPr>
        <w:jc w:val="both"/>
      </w:pPr>
      <w:r>
        <w:t>Leia-se:</w:t>
      </w:r>
    </w:p>
    <w:p w:rsidR="00402B05" w:rsidRDefault="00402B05" w:rsidP="00402B05">
      <w:pPr>
        <w:jc w:val="both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012"/>
        <w:gridCol w:w="2761"/>
      </w:tblGrid>
      <w:tr w:rsidR="00402B05" w:rsidRPr="000226D0" w:rsidTr="00D14EC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05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Ata da Comissão elaborando a Lista de Inscritos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</w:tr>
      <w:tr w:rsidR="00402B05" w:rsidRPr="000226D0" w:rsidTr="00D14EC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06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Publicação Provisória da Lista de Inscritos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</w:tr>
      <w:tr w:rsidR="00402B05" w:rsidRPr="000226D0" w:rsidTr="00D14EC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07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 xml:space="preserve">Prazo de Recurso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 e 14</w:t>
            </w:r>
          </w:p>
        </w:tc>
      </w:tr>
      <w:tr w:rsidR="00402B05" w:rsidRPr="000226D0" w:rsidTr="00D14EC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08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26D0">
              <w:rPr>
                <w:sz w:val="24"/>
                <w:szCs w:val="24"/>
              </w:rPr>
              <w:t>Decreto de Homologação definitiva dos Inscritos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05" w:rsidRPr="000226D0" w:rsidRDefault="00402B05" w:rsidP="00D14E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17/11</w:t>
            </w:r>
          </w:p>
        </w:tc>
      </w:tr>
    </w:tbl>
    <w:p w:rsidR="00402B05" w:rsidRDefault="00402B05" w:rsidP="00402B05">
      <w:pPr>
        <w:jc w:val="both"/>
      </w:pPr>
    </w:p>
    <w:p w:rsidR="00562679" w:rsidRDefault="00562679"/>
    <w:p w:rsidR="00AA7ACA" w:rsidRDefault="00AA7ACA"/>
    <w:p w:rsidR="00AA7ACA" w:rsidRDefault="00AA7ACA">
      <w:bookmarkStart w:id="0" w:name="_GoBack"/>
      <w:bookmarkEnd w:id="0"/>
    </w:p>
    <w:p w:rsidR="00AA7ACA" w:rsidRDefault="00AA7ACA"/>
    <w:p w:rsidR="00AA7ACA" w:rsidRDefault="00AA7ACA" w:rsidP="00AA7ACA">
      <w:pPr>
        <w:jc w:val="center"/>
      </w:pPr>
      <w:r>
        <w:t>AGROLÂNDIA, 10/11/2014</w:t>
      </w:r>
    </w:p>
    <w:sectPr w:rsidR="00AA7ACA" w:rsidSect="00402B05">
      <w:headerReference w:type="default" r:id="rId7"/>
      <w:footerReference w:type="default" r:id="rId8"/>
      <w:pgSz w:w="11906" w:h="16838"/>
      <w:pgMar w:top="1134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8B" w:rsidRDefault="00E6498B">
      <w:r>
        <w:separator/>
      </w:r>
    </w:p>
  </w:endnote>
  <w:endnote w:type="continuationSeparator" w:id="0">
    <w:p w:rsidR="00E6498B" w:rsidRDefault="00E6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6498B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8B" w:rsidRDefault="00E6498B">
      <w:r>
        <w:separator/>
      </w:r>
    </w:p>
  </w:footnote>
  <w:footnote w:type="continuationSeparator" w:id="0">
    <w:p w:rsidR="00E6498B" w:rsidRDefault="00E6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402B05" w:rsidP="00074090">
    <w:pPr>
      <w:ind w:right="-285"/>
      <w:contextualSpacing/>
      <w:jc w:val="center"/>
      <w:rPr>
        <w:rFonts w:ascii="Tahoma" w:eastAsia="Arial Unicode MS" w:hAnsi="Tahoma" w:cs="Tahoma"/>
      </w:rPr>
    </w:pPr>
    <w:r>
      <w:rPr>
        <w:rFonts w:ascii="Tahoma" w:eastAsia="Arial Unicode MS" w:hAnsi="Tahoma" w:cs="Tahoma"/>
        <w:noProof/>
      </w:rPr>
      <w:t xml:space="preserve">                                                                                     </w:t>
    </w:r>
    <w:r>
      <w:rPr>
        <w:rFonts w:ascii="Tahoma" w:eastAsia="Arial Unicode MS" w:hAnsi="Tahoma" w:cs="Tahoma"/>
        <w:noProof/>
      </w:rPr>
      <w:drawing>
        <wp:inline distT="0" distB="0" distL="0" distR="0" wp14:anchorId="7AE9B78D" wp14:editId="73339108">
          <wp:extent cx="1470025" cy="863600"/>
          <wp:effectExtent l="0" t="0" r="0" b="0"/>
          <wp:docPr id="1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FE701" wp14:editId="405DD805">
              <wp:simplePos x="0" y="0"/>
              <wp:positionH relativeFrom="margin">
                <wp:posOffset>1059180</wp:posOffset>
              </wp:positionH>
              <wp:positionV relativeFrom="margin">
                <wp:posOffset>-1092835</wp:posOffset>
              </wp:positionV>
              <wp:extent cx="2661285" cy="723900"/>
              <wp:effectExtent l="1905" t="2540" r="381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402B05" w:rsidP="002674DB">
                          <w:pPr>
                            <w:shd w:val="clear" w:color="auto" w:fill="FFFFFF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402B05" w:rsidP="002674DB">
                          <w:pPr>
                            <w:shd w:val="clear" w:color="auto" w:fill="FFFFFF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</w:rPr>
                            <w:t>Avenida 25 de Julho</w:t>
                          </w:r>
                          <w:proofErr w:type="gramStart"/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</w:t>
                          </w: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 </w:t>
                          </w:r>
                          <w:proofErr w:type="gramEnd"/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– 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 </w:t>
                          </w: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CEP 88420-000 </w:t>
                          </w:r>
                        </w:p>
                        <w:p w:rsidR="000F5163" w:rsidRPr="00DD5D5E" w:rsidRDefault="00402B05" w:rsidP="002674DB">
                          <w:pPr>
                            <w:shd w:val="clear" w:color="auto" w:fill="FFFFFF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    Fone/Fax (47) 3534-4142 </w:t>
                          </w:r>
                          <w:hyperlink r:id="rId2" w:history="1">
                            <w:r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3.4pt;margin-top:-86.05pt;width:209.5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YxigIAABw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" stroked="f">
              <v:textbox>
                <w:txbxContent>
                  <w:p w:rsidR="000F5163" w:rsidRPr="00DD5D5E" w:rsidRDefault="00402B05" w:rsidP="002674DB">
                    <w:pPr>
                      <w:shd w:val="clear" w:color="auto" w:fill="FFFFFF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402B05" w:rsidP="002674DB">
                    <w:pPr>
                      <w:shd w:val="clear" w:color="auto" w:fill="FFFFFF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>
                      <w:rPr>
                        <w:rFonts w:ascii="Tahoma" w:eastAsia="Arial Unicode MS" w:hAnsi="Tahoma" w:cs="Tahoma"/>
                      </w:rPr>
                      <w:t xml:space="preserve">Avenida 25 de Julho </w:t>
                    </w:r>
                    <w:r w:rsidRPr="00DD5D5E">
                      <w:rPr>
                        <w:rFonts w:ascii="Tahoma" w:eastAsia="Arial Unicode MS" w:hAnsi="Tahoma" w:cs="Tahoma"/>
                      </w:rPr>
                      <w:t xml:space="preserve"> – 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 </w:t>
                    </w:r>
                    <w:r w:rsidRPr="00DD5D5E">
                      <w:rPr>
                        <w:rFonts w:ascii="Tahoma" w:eastAsia="Arial Unicode MS" w:hAnsi="Tahoma" w:cs="Tahoma"/>
                      </w:rPr>
                      <w:t xml:space="preserve">CEP 88420-000 </w:t>
                    </w:r>
                  </w:p>
                  <w:p w:rsidR="000F5163" w:rsidRPr="00DD5D5E" w:rsidRDefault="00402B05" w:rsidP="002674DB">
                    <w:pPr>
                      <w:shd w:val="clear" w:color="auto" w:fill="FFFFFF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    Fone/Fax (47) 3534-4</w:t>
                    </w:r>
                    <w:r>
                      <w:rPr>
                        <w:rFonts w:ascii="Tahoma" w:eastAsia="Arial Unicode MS" w:hAnsi="Tahoma" w:cs="Tahoma"/>
                      </w:rPr>
                      <w:t>142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</w:t>
                    </w:r>
                    <w:hyperlink r:id="rId3" w:history="1">
                      <w:r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E6498B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4" o:title=""/>
          <w10:wrap type="tight"/>
        </v:shape>
        <o:OLEObject Type="Embed" ProgID="Word.Picture.8" ShapeID="_x0000_s2050" DrawAspect="Content" ObjectID="_1477725592" r:id="rId5"/>
      </w:pict>
    </w:r>
  </w:p>
  <w:p w:rsidR="000F5163" w:rsidRPr="00E67C18" w:rsidRDefault="00E6498B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E6498B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E6498B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05"/>
    <w:rsid w:val="00402B05"/>
    <w:rsid w:val="00562679"/>
    <w:rsid w:val="00AA7ACA"/>
    <w:rsid w:val="00E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2B0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2B0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402B0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02B05"/>
    <w:rPr>
      <w:rFonts w:ascii="Calibri" w:eastAsia="Calibri" w:hAnsi="Calibri" w:cs="Times New Roman"/>
    </w:rPr>
  </w:style>
  <w:style w:type="character" w:styleId="Hyperlink">
    <w:name w:val="Hyperlink"/>
    <w:unhideWhenUsed/>
    <w:rsid w:val="00402B0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B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B0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2B0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2B0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402B0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02B05"/>
    <w:rPr>
      <w:rFonts w:ascii="Calibri" w:eastAsia="Calibri" w:hAnsi="Calibri" w:cs="Times New Roman"/>
    </w:rPr>
  </w:style>
  <w:style w:type="character" w:styleId="Hyperlink">
    <w:name w:val="Hyperlink"/>
    <w:unhideWhenUsed/>
    <w:rsid w:val="00402B0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B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B0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olandia.sc.gov.br" TargetMode="External"/><Relationship Id="rId2" Type="http://schemas.openxmlformats.org/officeDocument/2006/relationships/hyperlink" Target="http://www.agrolandia.sc.gov.br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2</cp:revision>
  <dcterms:created xsi:type="dcterms:W3CDTF">2014-11-17T12:23:00Z</dcterms:created>
  <dcterms:modified xsi:type="dcterms:W3CDTF">2014-11-17T12:33:00Z</dcterms:modified>
</cp:coreProperties>
</file>