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15" w:rsidRDefault="00CF5315" w:rsidP="00CF5315">
      <w:pPr>
        <w:pStyle w:val="western"/>
        <w:shd w:val="clear" w:color="auto" w:fill="FFFFFF"/>
        <w:tabs>
          <w:tab w:val="left" w:pos="1456"/>
        </w:tabs>
        <w:spacing w:after="0" w:afterAutospacing="0" w:line="360" w:lineRule="auto"/>
        <w:jc w:val="center"/>
      </w:pPr>
      <w:r>
        <w:t xml:space="preserve">ATA DA </w:t>
      </w:r>
      <w:r w:rsidR="00206EB4">
        <w:t>TERCEIRA</w:t>
      </w:r>
      <w:r>
        <w:t xml:space="preserve"> REUNIÃO DA COMISSÃO DO EDITAL DE </w:t>
      </w:r>
      <w:r>
        <w:rPr>
          <w:bCs/>
        </w:rPr>
        <w:t>CONCURSO PÚBLICO Nº. 002/2012 DE 12 DE JUNHO DE 2012</w:t>
      </w:r>
    </w:p>
    <w:p w:rsidR="00CF5315" w:rsidRDefault="00CF5315" w:rsidP="00CF5315">
      <w:pPr>
        <w:tabs>
          <w:tab w:val="left" w:pos="1456"/>
        </w:tabs>
        <w:spacing w:line="360" w:lineRule="auto"/>
        <w:jc w:val="center"/>
      </w:pPr>
    </w:p>
    <w:p w:rsidR="00CF5315" w:rsidRDefault="00CF5315" w:rsidP="00CF5315">
      <w:pPr>
        <w:tabs>
          <w:tab w:val="left" w:pos="1456"/>
        </w:tabs>
        <w:spacing w:line="360" w:lineRule="auto"/>
        <w:jc w:val="both"/>
      </w:pPr>
      <w:r>
        <w:t>Ao</w:t>
      </w:r>
      <w:r w:rsidR="00206EB4">
        <w:t xml:space="preserve"> primeiro dia do mês de novem</w:t>
      </w:r>
      <w:r>
        <w:t xml:space="preserve">bro de dois mil e doze, às oito horas, reuniram-se nas dependências da Secretaria do Desenvolvimento Educacional, Cultural e Esportivo, os membros da Comissão do Edital de Concurso Público para a contratação de Ginecologista e Obstetra da Família, </w:t>
      </w:r>
      <w:proofErr w:type="spellStart"/>
      <w:r>
        <w:t>Inseminador</w:t>
      </w:r>
      <w:proofErr w:type="spellEnd"/>
      <w:r>
        <w:t xml:space="preserve"> Artificial, Médico Clínico Geral da Família, Professor de Educação Infantil, Técnico de Enfermagem e para Professor de Ensino Fundamental Inglês. Verificada a presença dos membros a Presidente deu por aberta a sessão para a elaboração da </w:t>
      </w:r>
      <w:r w:rsidR="00206EB4">
        <w:t>Classificação Preliminar do Concurso Público</w:t>
      </w:r>
      <w:r>
        <w:t>:</w:t>
      </w:r>
    </w:p>
    <w:p w:rsidR="00CF5315" w:rsidRDefault="00206EB4" w:rsidP="00C27746">
      <w:pPr>
        <w:tabs>
          <w:tab w:val="left" w:pos="1456"/>
        </w:tabs>
        <w:spacing w:line="360" w:lineRule="auto"/>
        <w:jc w:val="center"/>
        <w:rPr>
          <w:b/>
        </w:rPr>
      </w:pPr>
      <w:r>
        <w:rPr>
          <w:b/>
        </w:rPr>
        <w:t>CLASSIFICAÇÃO PRELIMINAR</w:t>
      </w:r>
      <w:r w:rsidR="00CF5315">
        <w:rPr>
          <w:b/>
        </w:rPr>
        <w:t>.</w:t>
      </w:r>
    </w:p>
    <w:p w:rsidR="00C27746" w:rsidRDefault="00C27746" w:rsidP="00A55FC6">
      <w:pPr>
        <w:tabs>
          <w:tab w:val="left" w:pos="1456"/>
        </w:tabs>
        <w:spacing w:line="360" w:lineRule="auto"/>
        <w:jc w:val="center"/>
        <w:rPr>
          <w:b/>
        </w:rPr>
      </w:pPr>
      <w:r>
        <w:rPr>
          <w:b/>
        </w:rPr>
        <w:t>PROFESSOR EDUCAÇÃO INFANTIL.</w:t>
      </w:r>
    </w:p>
    <w:tbl>
      <w:tblPr>
        <w:tblStyle w:val="Tabelacomgrade"/>
        <w:tblW w:w="12894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133"/>
        <w:gridCol w:w="1989"/>
        <w:gridCol w:w="850"/>
        <w:gridCol w:w="1836"/>
      </w:tblGrid>
      <w:tr w:rsidR="00C27746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46" w:rsidRDefault="00C27746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081EC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CE70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Jucélia</w:t>
            </w:r>
            <w:proofErr w:type="spellEnd"/>
            <w:r>
              <w:rPr>
                <w:lang w:eastAsia="en-US"/>
              </w:rPr>
              <w:t xml:space="preserve"> G. </w:t>
            </w:r>
            <w:proofErr w:type="spellStart"/>
            <w:r>
              <w:rPr>
                <w:lang w:eastAsia="en-US"/>
              </w:rPr>
              <w:t>Klaumann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CE7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F943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CE7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CE7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CE7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C2" w:rsidRDefault="00081EC2" w:rsidP="00CE7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451D3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451D3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451D3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Daniela da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451D3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E592F">
              <w:rPr>
                <w:lang w:eastAsia="en-US"/>
              </w:rPr>
              <w:t>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451D3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451D3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451D3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7E592F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32" w:rsidRDefault="007E592F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9504C6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Luciane B. </w:t>
            </w:r>
            <w:proofErr w:type="spellStart"/>
            <w:r>
              <w:rPr>
                <w:lang w:eastAsia="en-US"/>
              </w:rPr>
              <w:t>Kniss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9504C6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Roseli P. </w:t>
            </w:r>
            <w:proofErr w:type="spellStart"/>
            <w:r>
              <w:rPr>
                <w:lang w:eastAsia="en-US"/>
              </w:rPr>
              <w:t>Koerich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9504C6" w:rsidTr="00A92063">
        <w:trPr>
          <w:trHeight w:val="39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Danila</w:t>
            </w:r>
            <w:proofErr w:type="spellEnd"/>
            <w:r>
              <w:rPr>
                <w:lang w:eastAsia="en-US"/>
              </w:rPr>
              <w:t xml:space="preserve"> T. de O. </w:t>
            </w:r>
            <w:proofErr w:type="spellStart"/>
            <w:r>
              <w:rPr>
                <w:lang w:eastAsia="en-US"/>
              </w:rPr>
              <w:t>Kiste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C6" w:rsidRDefault="009504C6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Adriana R. M. </w:t>
            </w:r>
            <w:proofErr w:type="spellStart"/>
            <w:r>
              <w:rPr>
                <w:lang w:eastAsia="en-US"/>
              </w:rPr>
              <w:t>May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Mareli</w:t>
            </w:r>
            <w:proofErr w:type="spellEnd"/>
            <w:r>
              <w:rPr>
                <w:lang w:eastAsia="en-US"/>
              </w:rPr>
              <w:t xml:space="preserve"> Antunes R. </w:t>
            </w:r>
            <w:proofErr w:type="spellStart"/>
            <w:r>
              <w:rPr>
                <w:lang w:eastAsia="en-US"/>
              </w:rPr>
              <w:t>Jochem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Kelin</w:t>
            </w:r>
            <w:proofErr w:type="spellEnd"/>
            <w:r>
              <w:rPr>
                <w:lang w:eastAsia="en-US"/>
              </w:rPr>
              <w:t xml:space="preserve"> Pereira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Zenaide </w:t>
            </w:r>
            <w:proofErr w:type="spellStart"/>
            <w:r>
              <w:rPr>
                <w:lang w:eastAsia="en-US"/>
              </w:rPr>
              <w:t>Kniss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Felga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039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Savonara</w:t>
            </w:r>
            <w:proofErr w:type="spellEnd"/>
            <w:r>
              <w:rPr>
                <w:lang w:eastAsia="en-US"/>
              </w:rPr>
              <w:t xml:space="preserve"> Franco Pereira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Taciana</w:t>
            </w:r>
            <w:proofErr w:type="spellEnd"/>
            <w:r>
              <w:rPr>
                <w:lang w:eastAsia="en-US"/>
              </w:rPr>
              <w:t xml:space="preserve"> dos Santos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Sueli </w:t>
            </w:r>
            <w:proofErr w:type="spellStart"/>
            <w:r>
              <w:rPr>
                <w:lang w:eastAsia="en-US"/>
              </w:rPr>
              <w:t>Schvambach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Joice Muniz da C. Marangoni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Rosemeri</w:t>
            </w:r>
            <w:proofErr w:type="spellEnd"/>
            <w:r>
              <w:rPr>
                <w:lang w:eastAsia="en-US"/>
              </w:rPr>
              <w:t xml:space="preserve"> Silva Vargas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Fabiana da Croce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Nerli</w:t>
            </w:r>
            <w:proofErr w:type="spellEnd"/>
            <w:r>
              <w:rPr>
                <w:lang w:eastAsia="en-US"/>
              </w:rPr>
              <w:t xml:space="preserve"> Alves da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Franciele</w:t>
            </w:r>
            <w:proofErr w:type="spellEnd"/>
            <w:r>
              <w:rPr>
                <w:lang w:eastAsia="en-US"/>
              </w:rPr>
              <w:t xml:space="preserve"> P. </w:t>
            </w:r>
            <w:proofErr w:type="spellStart"/>
            <w:r>
              <w:rPr>
                <w:lang w:eastAsia="en-US"/>
              </w:rPr>
              <w:t>Schmoegel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BC469F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Terezinha </w:t>
            </w:r>
            <w:proofErr w:type="spellStart"/>
            <w:r>
              <w:rPr>
                <w:lang w:eastAsia="en-US"/>
              </w:rPr>
              <w:t>Passaura</w:t>
            </w:r>
            <w:proofErr w:type="spellEnd"/>
            <w:r>
              <w:rPr>
                <w:lang w:eastAsia="en-US"/>
              </w:rPr>
              <w:t xml:space="preserve"> Lima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642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Rejane</w:t>
            </w:r>
            <w:proofErr w:type="spellEnd"/>
            <w:r>
              <w:rPr>
                <w:lang w:eastAsia="en-US"/>
              </w:rPr>
              <w:t xml:space="preserve"> da Silva Neumann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Carmelita de Souza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Eliane </w:t>
            </w:r>
            <w:proofErr w:type="spellStart"/>
            <w:r>
              <w:rPr>
                <w:lang w:eastAsia="en-US"/>
              </w:rPr>
              <w:t>Nienckotter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Aline Garcia Ferraz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Franciele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Michels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Mayare</w:t>
            </w:r>
            <w:proofErr w:type="spellEnd"/>
            <w:r>
              <w:rPr>
                <w:lang w:eastAsia="en-US"/>
              </w:rPr>
              <w:t xml:space="preserve"> Caroline Will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Marlei</w:t>
            </w:r>
            <w:proofErr w:type="spellEnd"/>
            <w:r>
              <w:rPr>
                <w:lang w:eastAsia="en-US"/>
              </w:rPr>
              <w:t xml:space="preserve"> de F. </w:t>
            </w:r>
            <w:proofErr w:type="spellStart"/>
            <w:r>
              <w:rPr>
                <w:lang w:eastAsia="en-US"/>
              </w:rPr>
              <w:t>Ch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Hugen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Lorete</w:t>
            </w:r>
            <w:proofErr w:type="spellEnd"/>
            <w:r>
              <w:rPr>
                <w:lang w:eastAsia="en-US"/>
              </w:rPr>
              <w:t xml:space="preserve"> B. </w:t>
            </w:r>
            <w:proofErr w:type="spellStart"/>
            <w:r>
              <w:rPr>
                <w:lang w:eastAsia="en-US"/>
              </w:rPr>
              <w:t>Michels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Crisneide</w:t>
            </w:r>
            <w:proofErr w:type="spellEnd"/>
            <w:r>
              <w:rPr>
                <w:lang w:eastAsia="en-US"/>
              </w:rPr>
              <w:t xml:space="preserve"> P. da C. dos Santos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Janice </w:t>
            </w:r>
            <w:proofErr w:type="spellStart"/>
            <w:r>
              <w:rPr>
                <w:lang w:eastAsia="en-US"/>
              </w:rPr>
              <w:t>Chiquetti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Rosangela dos S. Franz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036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Marta T. B. </w:t>
            </w:r>
            <w:proofErr w:type="spellStart"/>
            <w:r>
              <w:rPr>
                <w:lang w:eastAsia="en-US"/>
              </w:rPr>
              <w:t>Paim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Stéfanil</w:t>
            </w:r>
            <w:proofErr w:type="spellEnd"/>
            <w:r>
              <w:rPr>
                <w:lang w:eastAsia="en-US"/>
              </w:rPr>
              <w:t xml:space="preserve"> F. Almeida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2063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Marcia</w:t>
            </w:r>
            <w:proofErr w:type="spellEnd"/>
            <w:r>
              <w:rPr>
                <w:lang w:eastAsia="en-US"/>
              </w:rPr>
              <w:t xml:space="preserve"> Helena Becker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3" w:rsidRDefault="00A92063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Jania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Lehmann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Koerich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41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41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41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41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Karine</w:t>
            </w:r>
            <w:proofErr w:type="spellEnd"/>
            <w:r>
              <w:rPr>
                <w:lang w:eastAsia="en-US"/>
              </w:rPr>
              <w:t xml:space="preserve"> Helena </w:t>
            </w:r>
            <w:proofErr w:type="spellStart"/>
            <w:r>
              <w:rPr>
                <w:lang w:eastAsia="en-US"/>
              </w:rPr>
              <w:t>Sieves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41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41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41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Ana Claudia L. </w:t>
            </w:r>
            <w:proofErr w:type="spellStart"/>
            <w:r>
              <w:rPr>
                <w:lang w:eastAsia="en-US"/>
              </w:rPr>
              <w:t>Walzbuger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1A5B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Andrieli</w:t>
            </w:r>
            <w:proofErr w:type="spellEnd"/>
            <w:r>
              <w:rPr>
                <w:lang w:eastAsia="en-US"/>
              </w:rPr>
              <w:t xml:space="preserve"> C. A. Paes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Edelita</w:t>
            </w:r>
            <w:proofErr w:type="spellEnd"/>
            <w:r>
              <w:rPr>
                <w:lang w:eastAsia="en-US"/>
              </w:rPr>
              <w:t xml:space="preserve"> Cardoso </w:t>
            </w:r>
            <w:proofErr w:type="spellStart"/>
            <w:r>
              <w:rPr>
                <w:lang w:eastAsia="en-US"/>
              </w:rPr>
              <w:t>Barg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Elita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Pezente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Passaura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Eliane Terezinha B. </w:t>
            </w:r>
            <w:proofErr w:type="spellStart"/>
            <w:r>
              <w:rPr>
                <w:lang w:eastAsia="en-US"/>
              </w:rPr>
              <w:t>Demarchi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Joelma </w:t>
            </w:r>
            <w:proofErr w:type="spellStart"/>
            <w:r>
              <w:rPr>
                <w:lang w:eastAsia="en-US"/>
              </w:rPr>
              <w:t>Lehmann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Koerich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Lenir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Cassia</w:t>
            </w:r>
            <w:proofErr w:type="spellEnd"/>
            <w:r>
              <w:rPr>
                <w:lang w:eastAsia="en-US"/>
              </w:rPr>
              <w:t xml:space="preserve"> K. </w:t>
            </w:r>
            <w:proofErr w:type="spellStart"/>
            <w:r>
              <w:rPr>
                <w:lang w:eastAsia="en-US"/>
              </w:rPr>
              <w:t>Klettenberg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Lucia </w:t>
            </w:r>
            <w:proofErr w:type="spellStart"/>
            <w:r>
              <w:rPr>
                <w:lang w:eastAsia="en-US"/>
              </w:rPr>
              <w:t>Passaura</w:t>
            </w:r>
            <w:proofErr w:type="spellEnd"/>
            <w:r>
              <w:rPr>
                <w:lang w:eastAsia="en-US"/>
              </w:rPr>
              <w:t xml:space="preserve"> Pereira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Lucilene</w:t>
            </w:r>
            <w:proofErr w:type="spellEnd"/>
            <w:r>
              <w:rPr>
                <w:lang w:eastAsia="en-US"/>
              </w:rPr>
              <w:t xml:space="preserve"> Duarte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Nezi</w:t>
            </w:r>
            <w:proofErr w:type="spellEnd"/>
            <w:r>
              <w:rPr>
                <w:lang w:eastAsia="en-US"/>
              </w:rPr>
              <w:t xml:space="preserve"> K. </w:t>
            </w:r>
            <w:proofErr w:type="spellStart"/>
            <w:r>
              <w:rPr>
                <w:lang w:eastAsia="en-US"/>
              </w:rPr>
              <w:t>Bruch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Dayana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Arndt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Eliane Aline Claudino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Fernanda D. </w:t>
            </w:r>
            <w:proofErr w:type="spellStart"/>
            <w:r>
              <w:rPr>
                <w:lang w:eastAsia="en-US"/>
              </w:rPr>
              <w:t>Dalcanale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Geane</w:t>
            </w:r>
            <w:proofErr w:type="spellEnd"/>
            <w:r>
              <w:rPr>
                <w:lang w:eastAsia="en-US"/>
              </w:rPr>
              <w:t xml:space="preserve"> Galvani </w:t>
            </w:r>
            <w:proofErr w:type="spellStart"/>
            <w:r>
              <w:rPr>
                <w:lang w:eastAsia="en-US"/>
              </w:rPr>
              <w:t>Maas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Jaqueline B. </w:t>
            </w:r>
            <w:proofErr w:type="spellStart"/>
            <w:r>
              <w:rPr>
                <w:lang w:eastAsia="en-US"/>
              </w:rPr>
              <w:t>Belarminda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  <w:tr w:rsidR="00B218F2" w:rsidTr="00C2774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Marlise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Nagel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Fantim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Default="00B218F2" w:rsidP="00A961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</w:tbl>
    <w:p w:rsidR="003B0FF8" w:rsidRDefault="003B0FF8" w:rsidP="00C96992">
      <w:pPr>
        <w:tabs>
          <w:tab w:val="left" w:pos="1456"/>
        </w:tabs>
        <w:rPr>
          <w:b/>
        </w:rPr>
      </w:pPr>
    </w:p>
    <w:p w:rsidR="003B0FF8" w:rsidRDefault="003B0FF8" w:rsidP="003B0FF8">
      <w:pPr>
        <w:tabs>
          <w:tab w:val="left" w:pos="1456"/>
        </w:tabs>
        <w:jc w:val="center"/>
        <w:rPr>
          <w:b/>
        </w:rPr>
      </w:pPr>
      <w:r>
        <w:rPr>
          <w:b/>
        </w:rPr>
        <w:t>TÉCNICO DE ENFERMAGEM.</w:t>
      </w:r>
    </w:p>
    <w:p w:rsidR="003B0FF8" w:rsidRDefault="003B0FF8" w:rsidP="003B0FF8">
      <w:pPr>
        <w:tabs>
          <w:tab w:val="left" w:pos="1456"/>
        </w:tabs>
        <w:jc w:val="center"/>
        <w:rPr>
          <w:b/>
        </w:rPr>
      </w:pPr>
    </w:p>
    <w:tbl>
      <w:tblPr>
        <w:tblStyle w:val="Tabelacomgrade"/>
        <w:tblW w:w="9772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850"/>
        <w:gridCol w:w="1836"/>
      </w:tblGrid>
      <w:tr w:rsidR="003B0FF8" w:rsidTr="003B0FF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3B0FF8" w:rsidTr="003B0FF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Catiane</w:t>
            </w:r>
            <w:proofErr w:type="spellEnd"/>
            <w:r>
              <w:rPr>
                <w:lang w:eastAsia="en-US"/>
              </w:rPr>
              <w:t xml:space="preserve"> Aparecida da Costa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3B0FF8" w:rsidTr="003B0FF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Bernadete Aparecida Soares </w:t>
            </w:r>
            <w:proofErr w:type="spellStart"/>
            <w:r>
              <w:rPr>
                <w:lang w:eastAsia="en-US"/>
              </w:rPr>
              <w:t>Lunelli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3B0FF8" w:rsidTr="003B0FF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Mislene</w:t>
            </w:r>
            <w:proofErr w:type="spellEnd"/>
            <w:r>
              <w:rPr>
                <w:lang w:eastAsia="en-US"/>
              </w:rPr>
              <w:t xml:space="preserve"> Ribeiro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Default="003B0FF8" w:rsidP="003B0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</w:tbl>
    <w:p w:rsidR="003B0FF8" w:rsidRDefault="003B0FF8" w:rsidP="00CF5315">
      <w:pPr>
        <w:tabs>
          <w:tab w:val="left" w:pos="1456"/>
        </w:tabs>
        <w:jc w:val="center"/>
        <w:rPr>
          <w:b/>
        </w:rPr>
      </w:pPr>
    </w:p>
    <w:p w:rsidR="003B0FF8" w:rsidRDefault="00C96992" w:rsidP="00CF5315">
      <w:pPr>
        <w:tabs>
          <w:tab w:val="left" w:pos="1456"/>
        </w:tabs>
        <w:jc w:val="center"/>
        <w:rPr>
          <w:b/>
        </w:rPr>
      </w:pPr>
      <w:r>
        <w:rPr>
          <w:b/>
        </w:rPr>
        <w:t>MÉDICO CLÍNICO GERAL DA FAMÍLIA.</w:t>
      </w:r>
    </w:p>
    <w:p w:rsidR="003B0FF8" w:rsidRDefault="003B0FF8" w:rsidP="00CF5315">
      <w:pPr>
        <w:tabs>
          <w:tab w:val="left" w:pos="1456"/>
        </w:tabs>
        <w:jc w:val="center"/>
        <w:rPr>
          <w:b/>
        </w:rPr>
      </w:pPr>
    </w:p>
    <w:tbl>
      <w:tblPr>
        <w:tblStyle w:val="Tabelacomgrade"/>
        <w:tblW w:w="9772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850"/>
        <w:gridCol w:w="1836"/>
      </w:tblGrid>
      <w:tr w:rsidR="00C96992" w:rsidTr="00A9617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A961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C96992" w:rsidTr="00A9617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Ana Paula dos Santos </w:t>
            </w:r>
            <w:proofErr w:type="spellStart"/>
            <w:r>
              <w:rPr>
                <w:lang w:eastAsia="en-US"/>
              </w:rPr>
              <w:t>Carminati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Aprovada</w:t>
            </w:r>
          </w:p>
        </w:tc>
      </w:tr>
      <w:tr w:rsidR="00C96992" w:rsidTr="00A9617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tabs>
                <w:tab w:val="left" w:pos="14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Fausto </w:t>
            </w:r>
            <w:proofErr w:type="spellStart"/>
            <w:r>
              <w:rPr>
                <w:lang w:eastAsia="en-US"/>
              </w:rPr>
              <w:t>Hafemann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2" w:rsidRDefault="00C96992" w:rsidP="00C96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Aprovado</w:t>
            </w:r>
          </w:p>
        </w:tc>
      </w:tr>
    </w:tbl>
    <w:p w:rsidR="00CF5315" w:rsidRDefault="00CF5315" w:rsidP="00CF5315">
      <w:pPr>
        <w:tabs>
          <w:tab w:val="left" w:pos="1456"/>
        </w:tabs>
        <w:spacing w:line="360" w:lineRule="auto"/>
        <w:ind w:right="-676"/>
        <w:jc w:val="both"/>
      </w:pPr>
    </w:p>
    <w:p w:rsidR="00CF5315" w:rsidRDefault="00CF5315" w:rsidP="00CF5315">
      <w:pPr>
        <w:tabs>
          <w:tab w:val="left" w:pos="1456"/>
        </w:tabs>
        <w:spacing w:line="360" w:lineRule="auto"/>
        <w:ind w:right="-676"/>
        <w:jc w:val="both"/>
      </w:pPr>
      <w:r>
        <w:t xml:space="preserve">Depois de analisado o resultado, a Comissão decidiu homologá-lo e encaminhá-lo ao Senhor Prefeito Municipal para as providências administrativas necessárias. Nada mais havendo a tratar, eu </w:t>
      </w:r>
      <w:proofErr w:type="spellStart"/>
      <w:r>
        <w:t>Grasiella</w:t>
      </w:r>
      <w:proofErr w:type="spellEnd"/>
      <w:r>
        <w:t xml:space="preserve"> da Silva </w:t>
      </w:r>
      <w:proofErr w:type="spellStart"/>
      <w:r>
        <w:t>Krieger</w:t>
      </w:r>
      <w:proofErr w:type="spellEnd"/>
      <w:r>
        <w:t>, Presidente dei por encerrada a presente sessão, e lavrei a Ata que vai assinada por mim e pelos membros da Comissão.</w:t>
      </w:r>
    </w:p>
    <w:p w:rsidR="00CF5315" w:rsidRDefault="00CF5315" w:rsidP="00CF5315">
      <w:pPr>
        <w:tabs>
          <w:tab w:val="left" w:pos="1456"/>
        </w:tabs>
        <w:spacing w:line="360" w:lineRule="auto"/>
      </w:pPr>
      <w:r>
        <w:t>________________________, ____________________ e _______________________</w:t>
      </w:r>
    </w:p>
    <w:p w:rsidR="00CF5315" w:rsidRDefault="00CF5315" w:rsidP="00CF5315">
      <w:pPr>
        <w:tabs>
          <w:tab w:val="left" w:pos="1456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t>Grasiella</w:t>
      </w:r>
      <w:proofErr w:type="spellEnd"/>
      <w:r>
        <w:t xml:space="preserve"> da Silva </w:t>
      </w:r>
      <w:proofErr w:type="spellStart"/>
      <w:r>
        <w:t>Krieger</w:t>
      </w:r>
      <w:proofErr w:type="spellEnd"/>
      <w:r>
        <w:rPr>
          <w:sz w:val="20"/>
          <w:szCs w:val="20"/>
        </w:rPr>
        <w:t xml:space="preserve">            </w:t>
      </w:r>
      <w:proofErr w:type="spellStart"/>
      <w:r>
        <w:rPr>
          <w:sz w:val="20"/>
          <w:szCs w:val="20"/>
        </w:rPr>
        <w:t>Mari</w:t>
      </w:r>
      <w:proofErr w:type="spellEnd"/>
      <w:r>
        <w:rPr>
          <w:sz w:val="20"/>
          <w:szCs w:val="20"/>
        </w:rPr>
        <w:t xml:space="preserve"> Cristiane Ramos           Daniela Raquel </w:t>
      </w:r>
      <w:proofErr w:type="spellStart"/>
      <w:r>
        <w:rPr>
          <w:sz w:val="20"/>
          <w:szCs w:val="20"/>
        </w:rPr>
        <w:t>Schmoegel</w:t>
      </w:r>
      <w:proofErr w:type="spellEnd"/>
      <w:r>
        <w:rPr>
          <w:sz w:val="20"/>
          <w:szCs w:val="20"/>
        </w:rPr>
        <w:t xml:space="preserve"> da Silva</w:t>
      </w:r>
    </w:p>
    <w:p w:rsidR="00CF5315" w:rsidRDefault="00CF5315" w:rsidP="00CF5315">
      <w:pPr>
        <w:tabs>
          <w:tab w:val="left" w:pos="1456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CB7CFF" w:rsidRDefault="00CF5315" w:rsidP="0064624F">
      <w:pPr>
        <w:tabs>
          <w:tab w:val="left" w:pos="1456"/>
        </w:tabs>
        <w:spacing w:line="360" w:lineRule="auto"/>
        <w:ind w:firstLine="708"/>
        <w:jc w:val="right"/>
      </w:pPr>
      <w:r>
        <w:t xml:space="preserve">Agrolândia, </w:t>
      </w:r>
      <w:r w:rsidR="00C96992">
        <w:t>0</w:t>
      </w:r>
      <w:r w:rsidR="0064624F">
        <w:t>8</w:t>
      </w:r>
      <w:r w:rsidR="00C96992">
        <w:t xml:space="preserve"> novembro</w:t>
      </w:r>
      <w:r>
        <w:t xml:space="preserve"> de 2.012.</w:t>
      </w:r>
    </w:p>
    <w:sectPr w:rsidR="00CB7CFF" w:rsidSect="00206EB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315"/>
    <w:rsid w:val="00081EC2"/>
    <w:rsid w:val="000A35A6"/>
    <w:rsid w:val="000A61A8"/>
    <w:rsid w:val="000B3667"/>
    <w:rsid w:val="00160A5A"/>
    <w:rsid w:val="001A375B"/>
    <w:rsid w:val="001C7DBD"/>
    <w:rsid w:val="001E7D10"/>
    <w:rsid w:val="00201ECA"/>
    <w:rsid w:val="00206EB4"/>
    <w:rsid w:val="002877F2"/>
    <w:rsid w:val="00287ABD"/>
    <w:rsid w:val="002970FB"/>
    <w:rsid w:val="002C1090"/>
    <w:rsid w:val="002D614A"/>
    <w:rsid w:val="003B0FF8"/>
    <w:rsid w:val="00417968"/>
    <w:rsid w:val="004224A6"/>
    <w:rsid w:val="00451D32"/>
    <w:rsid w:val="004568DA"/>
    <w:rsid w:val="00486650"/>
    <w:rsid w:val="004C63FF"/>
    <w:rsid w:val="004F7BDE"/>
    <w:rsid w:val="005318F8"/>
    <w:rsid w:val="00576CFF"/>
    <w:rsid w:val="005C2B0F"/>
    <w:rsid w:val="005D49D0"/>
    <w:rsid w:val="0064624F"/>
    <w:rsid w:val="00646EE9"/>
    <w:rsid w:val="00667A63"/>
    <w:rsid w:val="006E3835"/>
    <w:rsid w:val="006F1072"/>
    <w:rsid w:val="00715CD3"/>
    <w:rsid w:val="00727022"/>
    <w:rsid w:val="007702A0"/>
    <w:rsid w:val="00797BE1"/>
    <w:rsid w:val="007A432D"/>
    <w:rsid w:val="007E592F"/>
    <w:rsid w:val="0080552F"/>
    <w:rsid w:val="008312EE"/>
    <w:rsid w:val="0089217A"/>
    <w:rsid w:val="009107A5"/>
    <w:rsid w:val="009504C6"/>
    <w:rsid w:val="00952ED0"/>
    <w:rsid w:val="009960EB"/>
    <w:rsid w:val="00997A95"/>
    <w:rsid w:val="00A55FC6"/>
    <w:rsid w:val="00A57804"/>
    <w:rsid w:val="00A81663"/>
    <w:rsid w:val="00A81E62"/>
    <w:rsid w:val="00A92063"/>
    <w:rsid w:val="00A96176"/>
    <w:rsid w:val="00A96B6A"/>
    <w:rsid w:val="00AB4E03"/>
    <w:rsid w:val="00AD40F2"/>
    <w:rsid w:val="00AE4647"/>
    <w:rsid w:val="00AF6DAA"/>
    <w:rsid w:val="00B218F2"/>
    <w:rsid w:val="00B6498F"/>
    <w:rsid w:val="00B67081"/>
    <w:rsid w:val="00B67146"/>
    <w:rsid w:val="00B731E5"/>
    <w:rsid w:val="00B92677"/>
    <w:rsid w:val="00BC469F"/>
    <w:rsid w:val="00BD7446"/>
    <w:rsid w:val="00C27746"/>
    <w:rsid w:val="00C954BF"/>
    <w:rsid w:val="00C96992"/>
    <w:rsid w:val="00CB3B0E"/>
    <w:rsid w:val="00CB7CFF"/>
    <w:rsid w:val="00CE70D5"/>
    <w:rsid w:val="00CF5315"/>
    <w:rsid w:val="00D76122"/>
    <w:rsid w:val="00DA3551"/>
    <w:rsid w:val="00DB476B"/>
    <w:rsid w:val="00DD3944"/>
    <w:rsid w:val="00DE4582"/>
    <w:rsid w:val="00E0344E"/>
    <w:rsid w:val="00E1269C"/>
    <w:rsid w:val="00E55EEE"/>
    <w:rsid w:val="00E9654C"/>
    <w:rsid w:val="00EF538B"/>
    <w:rsid w:val="00F1631B"/>
    <w:rsid w:val="00F85C71"/>
    <w:rsid w:val="00F87AD5"/>
    <w:rsid w:val="00F943FB"/>
    <w:rsid w:val="00FA67FA"/>
    <w:rsid w:val="00FE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CF5315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CF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86E5D-C218-4BB8-8567-2AB51877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 de Saúde</dc:creator>
  <cp:lastModifiedBy>Usuário</cp:lastModifiedBy>
  <cp:revision>3</cp:revision>
  <cp:lastPrinted>2012-10-23T19:07:00Z</cp:lastPrinted>
  <dcterms:created xsi:type="dcterms:W3CDTF">2012-11-08T17:57:00Z</dcterms:created>
  <dcterms:modified xsi:type="dcterms:W3CDTF">2012-11-08T18:12:00Z</dcterms:modified>
</cp:coreProperties>
</file>